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22CCA" w14:textId="1B3877FD" w:rsidR="006158D2" w:rsidRPr="006158D2" w:rsidRDefault="006158D2" w:rsidP="006158D2">
      <w:pPr>
        <w:pStyle w:val="Title"/>
        <w:jc w:val="center"/>
        <w:rPr>
          <w:color w:val="2E74B5" w:themeColor="accent1" w:themeShade="BF"/>
          <w:sz w:val="48"/>
          <w:szCs w:val="48"/>
        </w:rPr>
      </w:pPr>
      <w:r w:rsidRPr="006158D2">
        <w:rPr>
          <w:color w:val="2E74B5" w:themeColor="accent1" w:themeShade="BF"/>
          <w:sz w:val="48"/>
          <w:szCs w:val="48"/>
        </w:rPr>
        <w:t>LIN 3680/5741: Modern English Structure/Applied English Grammar</w:t>
      </w:r>
    </w:p>
    <w:p w14:paraId="0A4D6890" w14:textId="1A52EAB0" w:rsidR="00E06328" w:rsidRPr="0096785C" w:rsidRDefault="00E06328" w:rsidP="0096785C">
      <w:pPr>
        <w:pStyle w:val="Heading1"/>
      </w:pPr>
      <w:r w:rsidRPr="0096785C">
        <w:t>Course Information</w:t>
      </w:r>
    </w:p>
    <w:p w14:paraId="2DE7DCEA" w14:textId="5A7D70B8" w:rsidR="00F81127" w:rsidRDefault="00DD71D7" w:rsidP="002A1C9B">
      <w:pPr>
        <w:spacing w:after="0" w:line="240" w:lineRule="auto"/>
        <w:rPr>
          <w:rFonts w:ascii="Calibri" w:eastAsia="MS Mincho" w:hAnsi="Calibri" w:cs="Times New Roman"/>
          <w:color w:val="000000"/>
          <w:szCs w:val="24"/>
        </w:rPr>
      </w:pPr>
      <w:r>
        <w:rPr>
          <w:rFonts w:ascii="Calibri" w:eastAsia="MS Mincho" w:hAnsi="Calibri" w:cs="Times New Roman"/>
          <w:b/>
          <w:color w:val="000000"/>
          <w:szCs w:val="24"/>
        </w:rPr>
        <w:t>Spring 202</w:t>
      </w:r>
      <w:r w:rsidR="00FF033C">
        <w:rPr>
          <w:rFonts w:ascii="Calibri" w:eastAsia="MS Mincho" w:hAnsi="Calibri" w:cs="Times New Roman"/>
          <w:b/>
          <w:color w:val="000000"/>
          <w:szCs w:val="24"/>
        </w:rPr>
        <w:t>6</w:t>
      </w:r>
      <w:r w:rsidR="002A1C9B">
        <w:rPr>
          <w:rFonts w:ascii="Calibri" w:eastAsia="MS Mincho" w:hAnsi="Calibri" w:cs="Times New Roman"/>
          <w:b/>
          <w:color w:val="000000"/>
          <w:szCs w:val="24"/>
        </w:rPr>
        <w:t xml:space="preserve">: </w:t>
      </w:r>
      <w:r w:rsidR="002A1C9B">
        <w:rPr>
          <w:rFonts w:ascii="Calibri" w:eastAsia="MS Mincho" w:hAnsi="Calibri" w:cs="Times New Roman"/>
          <w:b/>
          <w:color w:val="000000"/>
          <w:szCs w:val="24"/>
        </w:rPr>
        <w:tab/>
      </w:r>
      <w:r w:rsidR="00690AB0">
        <w:rPr>
          <w:rFonts w:ascii="Calibri" w:eastAsia="MS Mincho" w:hAnsi="Calibri" w:cs="Times New Roman"/>
          <w:b/>
          <w:color w:val="000000"/>
          <w:szCs w:val="24"/>
        </w:rPr>
        <w:tab/>
      </w:r>
      <w:r w:rsidR="006158D2" w:rsidRPr="006158D2">
        <w:rPr>
          <w:rFonts w:ascii="Calibri" w:eastAsia="MS Mincho" w:hAnsi="Calibri" w:cs="Times New Roman"/>
          <w:bCs/>
          <w:color w:val="000000"/>
          <w:szCs w:val="24"/>
        </w:rPr>
        <w:t>MWF</w:t>
      </w:r>
      <w:r w:rsidR="002D7C44">
        <w:rPr>
          <w:rFonts w:ascii="Calibri" w:eastAsia="MS Mincho" w:hAnsi="Calibri" w:cs="Times New Roman"/>
          <w:color w:val="000000"/>
          <w:szCs w:val="24"/>
        </w:rPr>
        <w:t xml:space="preserve">, </w:t>
      </w:r>
      <w:r w:rsidR="00FF033C">
        <w:rPr>
          <w:rFonts w:ascii="Calibri" w:eastAsia="MS Mincho" w:hAnsi="Calibri" w:cs="Times New Roman"/>
          <w:color w:val="000000"/>
          <w:szCs w:val="24"/>
        </w:rPr>
        <w:t>10:40-11:30</w:t>
      </w:r>
      <w:r w:rsidR="007C381A">
        <w:rPr>
          <w:rFonts w:ascii="Calibri" w:eastAsia="MS Mincho" w:hAnsi="Calibri" w:cs="Times New Roman"/>
          <w:color w:val="000000"/>
          <w:szCs w:val="24"/>
        </w:rPr>
        <w:t xml:space="preserve"> (</w:t>
      </w:r>
      <w:r w:rsidR="003D1092">
        <w:rPr>
          <w:rFonts w:ascii="Calibri" w:eastAsia="MS Mincho" w:hAnsi="Calibri" w:cs="Times New Roman"/>
          <w:color w:val="000000"/>
          <w:szCs w:val="24"/>
        </w:rPr>
        <w:t>Matherly Hall 0002</w:t>
      </w:r>
      <w:r w:rsidR="007C381A">
        <w:rPr>
          <w:rFonts w:ascii="Calibri" w:eastAsia="MS Mincho" w:hAnsi="Calibri" w:cs="Times New Roman"/>
          <w:color w:val="000000"/>
          <w:szCs w:val="24"/>
        </w:rPr>
        <w:t>)</w:t>
      </w:r>
    </w:p>
    <w:p w14:paraId="7E806979" w14:textId="696C9167" w:rsidR="002A1C9B" w:rsidRPr="002A1C9B" w:rsidRDefault="002A1C9B" w:rsidP="002A1C9B">
      <w:pPr>
        <w:spacing w:after="0" w:line="240" w:lineRule="auto"/>
        <w:rPr>
          <w:rFonts w:ascii="Calibri" w:eastAsia="MS Mincho" w:hAnsi="Calibri" w:cs="Times New Roman"/>
          <w:color w:val="000000"/>
          <w:szCs w:val="24"/>
        </w:rPr>
      </w:pPr>
      <w:r w:rsidRPr="002A1C9B">
        <w:rPr>
          <w:rFonts w:ascii="Calibri" w:eastAsia="MS Mincho" w:hAnsi="Calibri" w:cs="Times New Roman"/>
          <w:b/>
          <w:color w:val="000000"/>
          <w:szCs w:val="24"/>
        </w:rPr>
        <w:t xml:space="preserve">Instructor: </w:t>
      </w:r>
      <w:r w:rsidRPr="002A1C9B">
        <w:rPr>
          <w:rFonts w:ascii="Calibri" w:eastAsia="MS Mincho" w:hAnsi="Calibri" w:cs="Times New Roman"/>
          <w:b/>
          <w:color w:val="000000"/>
          <w:szCs w:val="24"/>
        </w:rPr>
        <w:tab/>
      </w:r>
      <w:r w:rsidR="00690AB0">
        <w:rPr>
          <w:rFonts w:ascii="Calibri" w:eastAsia="MS Mincho" w:hAnsi="Calibri" w:cs="Times New Roman"/>
          <w:b/>
          <w:color w:val="000000"/>
          <w:szCs w:val="24"/>
        </w:rPr>
        <w:tab/>
      </w:r>
      <w:r w:rsidRPr="002A1C9B">
        <w:rPr>
          <w:rFonts w:ascii="Calibri" w:eastAsia="MS Mincho" w:hAnsi="Calibri" w:cs="Times New Roman"/>
          <w:color w:val="000000"/>
          <w:szCs w:val="24"/>
        </w:rPr>
        <w:t>Jam</w:t>
      </w:r>
      <w:r w:rsidR="006158D2">
        <w:rPr>
          <w:rFonts w:ascii="Calibri" w:eastAsia="MS Mincho" w:hAnsi="Calibri" w:cs="Times New Roman"/>
          <w:color w:val="000000"/>
          <w:szCs w:val="24"/>
        </w:rPr>
        <w:t>ie</w:t>
      </w:r>
      <w:r w:rsidRPr="002A1C9B">
        <w:rPr>
          <w:rFonts w:ascii="Calibri" w:eastAsia="MS Mincho" w:hAnsi="Calibri" w:cs="Times New Roman"/>
          <w:color w:val="000000"/>
          <w:szCs w:val="24"/>
        </w:rPr>
        <w:t xml:space="preserve"> Garner, PhD</w:t>
      </w:r>
      <w:r w:rsidR="00400355">
        <w:rPr>
          <w:rFonts w:ascii="Calibri" w:eastAsia="MS Mincho" w:hAnsi="Calibri" w:cs="Times New Roman"/>
          <w:color w:val="000000"/>
          <w:szCs w:val="24"/>
        </w:rPr>
        <w:t xml:space="preserve"> (she/her)</w:t>
      </w:r>
    </w:p>
    <w:p w14:paraId="1F5B52B3" w14:textId="66E61B00" w:rsidR="002A1C9B" w:rsidRPr="002A1C9B" w:rsidRDefault="006158D2" w:rsidP="00690AB0">
      <w:pPr>
        <w:spacing w:after="0" w:line="240" w:lineRule="auto"/>
        <w:ind w:left="1440" w:firstLine="720"/>
        <w:rPr>
          <w:rFonts w:ascii="Calibri" w:eastAsia="MS Mincho" w:hAnsi="Calibri" w:cs="Times New Roman"/>
          <w:color w:val="000000"/>
          <w:szCs w:val="24"/>
        </w:rPr>
      </w:pPr>
      <w:hyperlink r:id="rId8" w:history="1">
        <w:r w:rsidRPr="001618AA">
          <w:rPr>
            <w:rStyle w:val="Hyperlink"/>
            <w:rFonts w:ascii="Calibri" w:eastAsia="MS Mincho" w:hAnsi="Calibri" w:cs="Times New Roman"/>
            <w:szCs w:val="24"/>
          </w:rPr>
          <w:t>jr.garner@ufl.edu</w:t>
        </w:r>
      </w:hyperlink>
      <w:r w:rsidR="002A1C9B" w:rsidRPr="002A1C9B">
        <w:rPr>
          <w:rFonts w:ascii="Calibri" w:eastAsia="MS Mincho" w:hAnsi="Calibri" w:cs="Times New Roman"/>
          <w:color w:val="000000"/>
          <w:szCs w:val="24"/>
        </w:rPr>
        <w:t xml:space="preserve"> </w:t>
      </w:r>
    </w:p>
    <w:p w14:paraId="0D806DBB" w14:textId="77777777" w:rsidR="002A1C9B" w:rsidRPr="002A1C9B" w:rsidRDefault="002A1C9B" w:rsidP="00690AB0">
      <w:pPr>
        <w:spacing w:after="0" w:line="240" w:lineRule="auto"/>
        <w:ind w:left="1440" w:firstLine="720"/>
        <w:rPr>
          <w:rFonts w:ascii="Calibri" w:eastAsia="MS Mincho" w:hAnsi="Calibri" w:cs="Times New Roman"/>
          <w:color w:val="000000"/>
          <w:szCs w:val="24"/>
        </w:rPr>
      </w:pPr>
      <w:r w:rsidRPr="002A1C9B">
        <w:rPr>
          <w:rFonts w:ascii="Calibri" w:eastAsia="MS Mincho" w:hAnsi="Calibri" w:cs="Times New Roman"/>
          <w:color w:val="000000"/>
          <w:szCs w:val="24"/>
        </w:rPr>
        <w:t>(352) 294-7460</w:t>
      </w:r>
    </w:p>
    <w:p w14:paraId="449CA670" w14:textId="0DBAD0F1" w:rsidR="002D7C44" w:rsidRDefault="002A1C9B" w:rsidP="00690AB0">
      <w:pPr>
        <w:spacing w:after="0" w:line="240" w:lineRule="auto"/>
        <w:ind w:left="1440" w:firstLine="720"/>
        <w:rPr>
          <w:rFonts w:ascii="Calibri" w:eastAsia="MS Mincho" w:hAnsi="Calibri" w:cs="Times New Roman"/>
          <w:color w:val="000000"/>
          <w:szCs w:val="24"/>
        </w:rPr>
      </w:pPr>
      <w:r w:rsidRPr="00E46A4C">
        <w:rPr>
          <w:rFonts w:ascii="Calibri" w:eastAsia="MS Mincho" w:hAnsi="Calibri" w:cs="Times New Roman"/>
          <w:b/>
          <w:bCs/>
          <w:color w:val="000000"/>
          <w:szCs w:val="24"/>
        </w:rPr>
        <w:t>Office Hours</w:t>
      </w:r>
      <w:r w:rsidRPr="002A1C9B">
        <w:rPr>
          <w:rFonts w:ascii="Calibri" w:eastAsia="MS Mincho" w:hAnsi="Calibri" w:cs="Times New Roman"/>
          <w:color w:val="000000"/>
          <w:szCs w:val="24"/>
        </w:rPr>
        <w:t xml:space="preserve">: </w:t>
      </w:r>
      <w:r w:rsidR="0043736F">
        <w:rPr>
          <w:rFonts w:ascii="Calibri" w:eastAsia="MS Mincho" w:hAnsi="Calibri" w:cs="Times New Roman"/>
          <w:color w:val="000000"/>
          <w:szCs w:val="24"/>
        </w:rPr>
        <w:t>MWF</w:t>
      </w:r>
      <w:r w:rsidR="002D7C44">
        <w:rPr>
          <w:rFonts w:ascii="Calibri" w:eastAsia="MS Mincho" w:hAnsi="Calibri" w:cs="Times New Roman"/>
          <w:color w:val="000000"/>
          <w:szCs w:val="24"/>
        </w:rPr>
        <w:t xml:space="preserve">, </w:t>
      </w:r>
      <w:r w:rsidR="003D1092">
        <w:rPr>
          <w:rFonts w:ascii="Calibri" w:eastAsia="MS Mincho" w:hAnsi="Calibri" w:cs="Times New Roman"/>
          <w:color w:val="000000"/>
          <w:szCs w:val="24"/>
        </w:rPr>
        <w:t>12</w:t>
      </w:r>
      <w:r w:rsidR="00971405">
        <w:rPr>
          <w:rFonts w:ascii="Calibri" w:eastAsia="MS Mincho" w:hAnsi="Calibri" w:cs="Times New Roman"/>
          <w:color w:val="000000"/>
          <w:szCs w:val="24"/>
        </w:rPr>
        <w:t>:5</w:t>
      </w:r>
      <w:r w:rsidR="003D1092">
        <w:rPr>
          <w:rFonts w:ascii="Calibri" w:eastAsia="MS Mincho" w:hAnsi="Calibri" w:cs="Times New Roman"/>
          <w:color w:val="000000"/>
          <w:szCs w:val="24"/>
        </w:rPr>
        <w:t>0</w:t>
      </w:r>
      <w:r w:rsidR="0043736F">
        <w:rPr>
          <w:rFonts w:ascii="Calibri" w:eastAsia="MS Mincho" w:hAnsi="Calibri" w:cs="Times New Roman"/>
          <w:color w:val="000000"/>
          <w:szCs w:val="24"/>
        </w:rPr>
        <w:t>-</w:t>
      </w:r>
      <w:r w:rsidR="003D1092">
        <w:rPr>
          <w:rFonts w:ascii="Calibri" w:eastAsia="MS Mincho" w:hAnsi="Calibri" w:cs="Times New Roman"/>
          <w:color w:val="000000"/>
          <w:szCs w:val="24"/>
        </w:rPr>
        <w:t>1</w:t>
      </w:r>
      <w:r w:rsidR="0043736F">
        <w:rPr>
          <w:rFonts w:ascii="Calibri" w:eastAsia="MS Mincho" w:hAnsi="Calibri" w:cs="Times New Roman"/>
          <w:color w:val="000000"/>
          <w:szCs w:val="24"/>
        </w:rPr>
        <w:t>:</w:t>
      </w:r>
      <w:r w:rsidR="00971405">
        <w:rPr>
          <w:rFonts w:ascii="Calibri" w:eastAsia="MS Mincho" w:hAnsi="Calibri" w:cs="Times New Roman"/>
          <w:color w:val="000000"/>
          <w:szCs w:val="24"/>
        </w:rPr>
        <w:t>4</w:t>
      </w:r>
      <w:r w:rsidR="003D1092">
        <w:rPr>
          <w:rFonts w:ascii="Calibri" w:eastAsia="MS Mincho" w:hAnsi="Calibri" w:cs="Times New Roman"/>
          <w:color w:val="000000"/>
          <w:szCs w:val="24"/>
        </w:rPr>
        <w:t>0</w:t>
      </w:r>
      <w:r w:rsidR="002D7C44">
        <w:rPr>
          <w:rFonts w:ascii="Calibri" w:eastAsia="MS Mincho" w:hAnsi="Calibri" w:cs="Times New Roman"/>
          <w:color w:val="000000"/>
          <w:szCs w:val="24"/>
        </w:rPr>
        <w:t xml:space="preserve">, and by appointment </w:t>
      </w:r>
    </w:p>
    <w:p w14:paraId="12FE441A" w14:textId="26B6E41C" w:rsidR="002A1C9B" w:rsidRDefault="002D7C44" w:rsidP="002D7C44">
      <w:pPr>
        <w:spacing w:after="0" w:line="240" w:lineRule="auto"/>
        <w:ind w:left="1440" w:firstLine="720"/>
        <w:rPr>
          <w:rFonts w:ascii="Calibri" w:eastAsia="MS Mincho" w:hAnsi="Calibri" w:cs="Times New Roman"/>
          <w:color w:val="000000"/>
          <w:szCs w:val="24"/>
        </w:rPr>
      </w:pPr>
      <w:r w:rsidRPr="00E46A4C">
        <w:rPr>
          <w:rFonts w:ascii="Calibri" w:eastAsia="MS Mincho" w:hAnsi="Calibri" w:cs="Times New Roman"/>
          <w:b/>
          <w:bCs/>
          <w:color w:val="000000"/>
          <w:szCs w:val="24"/>
        </w:rPr>
        <w:t>Office Location</w:t>
      </w:r>
      <w:r>
        <w:rPr>
          <w:rFonts w:ascii="Calibri" w:eastAsia="MS Mincho" w:hAnsi="Calibri" w:cs="Times New Roman"/>
          <w:color w:val="000000"/>
          <w:szCs w:val="24"/>
        </w:rPr>
        <w:t xml:space="preserve">: </w:t>
      </w:r>
      <w:r w:rsidR="002A1C9B" w:rsidRPr="002A1C9B">
        <w:rPr>
          <w:rFonts w:ascii="Calibri" w:eastAsia="MS Mincho" w:hAnsi="Calibri" w:cs="Times New Roman"/>
          <w:color w:val="000000"/>
          <w:szCs w:val="24"/>
        </w:rPr>
        <w:t>Turlington 4</w:t>
      </w:r>
      <w:r w:rsidR="00971405">
        <w:rPr>
          <w:rFonts w:ascii="Calibri" w:eastAsia="MS Mincho" w:hAnsi="Calibri" w:cs="Times New Roman"/>
          <w:color w:val="000000"/>
          <w:szCs w:val="24"/>
        </w:rPr>
        <w:t>121</w:t>
      </w:r>
    </w:p>
    <w:p w14:paraId="6E6DD41C" w14:textId="334A4649" w:rsidR="00690AB0" w:rsidRDefault="00690AB0" w:rsidP="00690AB0">
      <w:pPr>
        <w:spacing w:after="0" w:line="240" w:lineRule="auto"/>
        <w:rPr>
          <w:rFonts w:ascii="Calibri" w:eastAsia="MS Mincho" w:hAnsi="Calibri" w:cs="Times New Roman"/>
          <w:color w:val="000000"/>
          <w:szCs w:val="24"/>
        </w:rPr>
      </w:pPr>
    </w:p>
    <w:p w14:paraId="06824705" w14:textId="3E3918DA" w:rsidR="00400355" w:rsidRDefault="00AB3EB0" w:rsidP="00FF033C">
      <w:pPr>
        <w:spacing w:after="0" w:line="240" w:lineRule="auto"/>
        <w:rPr>
          <w:rFonts w:ascii="Calibri" w:eastAsia="MS Mincho" w:hAnsi="Calibri" w:cs="Times New Roman"/>
        </w:rPr>
      </w:pPr>
      <w:r w:rsidRPr="00E41370">
        <w:rPr>
          <w:rFonts w:ascii="Calibri" w:eastAsia="MS Mincho" w:hAnsi="Calibri" w:cs="Times New Roman"/>
          <w:b/>
        </w:rPr>
        <w:t>Teaching Assistant</w:t>
      </w:r>
      <w:proofErr w:type="gramStart"/>
      <w:r w:rsidRPr="00E41370">
        <w:rPr>
          <w:rFonts w:ascii="Calibri" w:eastAsia="MS Mincho" w:hAnsi="Calibri" w:cs="Times New Roman"/>
          <w:b/>
        </w:rPr>
        <w:t>:</w:t>
      </w:r>
      <w:r>
        <w:rPr>
          <w:rFonts w:ascii="Calibri" w:eastAsia="MS Mincho" w:hAnsi="Calibri" w:cs="Times New Roman"/>
        </w:rPr>
        <w:t xml:space="preserve"> </w:t>
      </w:r>
      <w:r>
        <w:rPr>
          <w:rFonts w:ascii="Calibri" w:eastAsia="MS Mincho" w:hAnsi="Calibri" w:cs="Times New Roman"/>
        </w:rPr>
        <w:tab/>
      </w:r>
      <w:r w:rsidR="003D1092">
        <w:rPr>
          <w:rFonts w:ascii="Calibri" w:eastAsia="MS Mincho" w:hAnsi="Calibri" w:cs="Times New Roman"/>
        </w:rPr>
        <w:t>Alana</w:t>
      </w:r>
      <w:proofErr w:type="gramEnd"/>
      <w:r w:rsidR="003D1092">
        <w:rPr>
          <w:rFonts w:ascii="Calibri" w:eastAsia="MS Mincho" w:hAnsi="Calibri" w:cs="Times New Roman"/>
        </w:rPr>
        <w:t xml:space="preserve"> Jones</w:t>
      </w:r>
      <w:r w:rsidR="0027225E">
        <w:rPr>
          <w:rFonts w:ascii="Calibri" w:eastAsia="MS Mincho" w:hAnsi="Calibri" w:cs="Times New Roman"/>
        </w:rPr>
        <w:t xml:space="preserve"> (she/her)</w:t>
      </w:r>
    </w:p>
    <w:p w14:paraId="4F5CF714" w14:textId="5AF4A513" w:rsidR="00F50A90" w:rsidRDefault="003D1092" w:rsidP="00FF033C">
      <w:pPr>
        <w:spacing w:after="0" w:line="240" w:lineRule="auto"/>
        <w:rPr>
          <w:rFonts w:ascii="Calibri" w:eastAsia="MS Mincho" w:hAnsi="Calibri" w:cs="Times New Roman"/>
        </w:rPr>
      </w:pPr>
      <w:r>
        <w:rPr>
          <w:rFonts w:ascii="Calibri" w:eastAsia="MS Mincho" w:hAnsi="Calibri" w:cs="Times New Roman"/>
        </w:rPr>
        <w:tab/>
      </w:r>
      <w:r>
        <w:rPr>
          <w:rFonts w:ascii="Calibri" w:eastAsia="MS Mincho" w:hAnsi="Calibri" w:cs="Times New Roman"/>
        </w:rPr>
        <w:tab/>
      </w:r>
      <w:r>
        <w:rPr>
          <w:rFonts w:ascii="Calibri" w:eastAsia="MS Mincho" w:hAnsi="Calibri" w:cs="Times New Roman"/>
        </w:rPr>
        <w:tab/>
      </w:r>
      <w:hyperlink r:id="rId9" w:history="1">
        <w:r w:rsidR="00F50A90" w:rsidRPr="004D6B74">
          <w:rPr>
            <w:rStyle w:val="Hyperlink"/>
            <w:rFonts w:ascii="Calibri" w:eastAsia="MS Mincho" w:hAnsi="Calibri" w:cs="Times New Roman"/>
          </w:rPr>
          <w:t>alana.jones@ufl.edu</w:t>
        </w:r>
      </w:hyperlink>
      <w:r w:rsidR="00F50A90">
        <w:rPr>
          <w:rFonts w:ascii="Calibri" w:eastAsia="MS Mincho" w:hAnsi="Calibri" w:cs="Times New Roman"/>
        </w:rPr>
        <w:t xml:space="preserve"> </w:t>
      </w:r>
    </w:p>
    <w:p w14:paraId="1E8E7011" w14:textId="7A89A6EA" w:rsidR="003D1092" w:rsidRDefault="003D1092" w:rsidP="00F50A90">
      <w:pPr>
        <w:spacing w:after="0" w:line="240" w:lineRule="auto"/>
        <w:ind w:left="1440" w:firstLine="720"/>
        <w:rPr>
          <w:rFonts w:ascii="Calibri" w:eastAsia="MS Mincho" w:hAnsi="Calibri" w:cs="Times New Roman"/>
          <w:b/>
          <w:bCs/>
        </w:rPr>
      </w:pPr>
      <w:r>
        <w:rPr>
          <w:rFonts w:ascii="Calibri" w:eastAsia="MS Mincho" w:hAnsi="Calibri" w:cs="Times New Roman"/>
          <w:b/>
          <w:bCs/>
        </w:rPr>
        <w:t xml:space="preserve">Office Hours: </w:t>
      </w:r>
      <w:r w:rsidR="0027225E" w:rsidRPr="0027225E">
        <w:rPr>
          <w:rFonts w:ascii="Calibri" w:eastAsia="MS Mincho" w:hAnsi="Calibri" w:cs="Times New Roman"/>
        </w:rPr>
        <w:t>TW, 11:45</w:t>
      </w:r>
      <w:r w:rsidR="0027225E">
        <w:rPr>
          <w:rFonts w:ascii="Calibri" w:eastAsia="MS Mincho" w:hAnsi="Calibri" w:cs="Times New Roman"/>
        </w:rPr>
        <w:t xml:space="preserve">-12:35 </w:t>
      </w:r>
    </w:p>
    <w:p w14:paraId="73BB7B16" w14:textId="76C820F5" w:rsidR="003D1092" w:rsidRPr="003D1092" w:rsidRDefault="003D1092" w:rsidP="00FF033C">
      <w:pPr>
        <w:spacing w:after="0" w:line="240" w:lineRule="auto"/>
        <w:rPr>
          <w:rFonts w:asciiTheme="minorHAnsi" w:eastAsia="MS Mincho" w:hAnsiTheme="minorHAnsi" w:cstheme="minorHAnsi"/>
          <w:b/>
          <w:bCs/>
        </w:rPr>
      </w:pPr>
      <w:r>
        <w:rPr>
          <w:rFonts w:ascii="Calibri" w:eastAsia="MS Mincho" w:hAnsi="Calibri" w:cs="Times New Roman"/>
          <w:b/>
          <w:bCs/>
        </w:rPr>
        <w:tab/>
      </w:r>
      <w:r>
        <w:rPr>
          <w:rFonts w:ascii="Calibri" w:eastAsia="MS Mincho" w:hAnsi="Calibri" w:cs="Times New Roman"/>
          <w:b/>
          <w:bCs/>
        </w:rPr>
        <w:tab/>
      </w:r>
      <w:r>
        <w:rPr>
          <w:rFonts w:ascii="Calibri" w:eastAsia="MS Mincho" w:hAnsi="Calibri" w:cs="Times New Roman"/>
          <w:b/>
          <w:bCs/>
        </w:rPr>
        <w:tab/>
        <w:t xml:space="preserve">Office Location: </w:t>
      </w:r>
      <w:r w:rsidR="0027225E" w:rsidRPr="0027225E">
        <w:rPr>
          <w:rFonts w:ascii="Calibri" w:eastAsia="MS Mincho" w:hAnsi="Calibri" w:cs="Times New Roman"/>
        </w:rPr>
        <w:t xml:space="preserve">Turlington </w:t>
      </w:r>
      <w:r w:rsidR="0027225E">
        <w:rPr>
          <w:rFonts w:ascii="Calibri" w:eastAsia="MS Mincho" w:hAnsi="Calibri" w:cs="Times New Roman"/>
        </w:rPr>
        <w:t>4118</w:t>
      </w:r>
    </w:p>
    <w:p w14:paraId="43773F54" w14:textId="34CF575B" w:rsidR="00AB3EB0" w:rsidRDefault="00AB3EB0" w:rsidP="00AB3EB0">
      <w:pPr>
        <w:spacing w:after="0" w:line="240" w:lineRule="auto"/>
        <w:rPr>
          <w:rFonts w:ascii="Calibri" w:eastAsia="MS Mincho" w:hAnsi="Calibri" w:cs="Times New Roman"/>
          <w:color w:val="000000"/>
          <w:szCs w:val="24"/>
        </w:rPr>
      </w:pPr>
      <w:r>
        <w:rPr>
          <w:rFonts w:ascii="Calibri" w:eastAsia="MS Mincho" w:hAnsi="Calibri" w:cs="Times New Roman"/>
        </w:rPr>
        <w:tab/>
      </w:r>
      <w:r>
        <w:rPr>
          <w:rFonts w:ascii="Calibri" w:eastAsia="MS Mincho" w:hAnsi="Calibri" w:cs="Times New Roman"/>
        </w:rPr>
        <w:tab/>
      </w:r>
      <w:r>
        <w:rPr>
          <w:rFonts w:ascii="Calibri" w:eastAsia="MS Mincho" w:hAnsi="Calibri" w:cs="Times New Roman"/>
        </w:rPr>
        <w:tab/>
      </w:r>
    </w:p>
    <w:p w14:paraId="39922680" w14:textId="77777777" w:rsidR="00690AB0" w:rsidRPr="002A1C9B" w:rsidRDefault="00690AB0" w:rsidP="00690AB0">
      <w:pPr>
        <w:spacing w:after="0" w:line="240" w:lineRule="auto"/>
        <w:rPr>
          <w:rFonts w:ascii="Calibri" w:eastAsia="MS Mincho" w:hAnsi="Calibri" w:cs="Times New Roman"/>
          <w:color w:val="000000"/>
          <w:szCs w:val="24"/>
        </w:rPr>
        <w:sectPr w:rsidR="00690AB0" w:rsidRPr="002A1C9B" w:rsidSect="002A1C9B">
          <w:headerReference w:type="default" r:id="rId10"/>
          <w:pgSz w:w="12240" w:h="15840"/>
          <w:pgMar w:top="1008" w:right="720" w:bottom="1008" w:left="720" w:header="720" w:footer="720" w:gutter="0"/>
          <w:cols w:space="720"/>
          <w:docGrid w:linePitch="360"/>
        </w:sectPr>
      </w:pPr>
    </w:p>
    <w:p w14:paraId="52039380" w14:textId="70D9E30E" w:rsidR="00E06328" w:rsidRPr="0096785C" w:rsidRDefault="00E06328" w:rsidP="0096785C">
      <w:pPr>
        <w:pStyle w:val="Heading1"/>
      </w:pPr>
      <w:r w:rsidRPr="0096785C">
        <w:t>Course Description</w:t>
      </w:r>
      <w:r w:rsidR="00C83178">
        <w:t xml:space="preserve"> and Objectives</w:t>
      </w:r>
    </w:p>
    <w:p w14:paraId="4A4EBFA5" w14:textId="4F51FC1B" w:rsidR="002A1C9B" w:rsidRDefault="002A1C9B" w:rsidP="002A1C9B">
      <w:pPr>
        <w:spacing w:after="0" w:line="240" w:lineRule="auto"/>
        <w:rPr>
          <w:rFonts w:ascii="Calibri" w:eastAsia="MS Mincho" w:hAnsi="Calibri" w:cs="Times New Roman"/>
          <w:color w:val="000000"/>
          <w:szCs w:val="24"/>
        </w:rPr>
      </w:pPr>
      <w:r>
        <w:rPr>
          <w:rFonts w:ascii="Calibri" w:eastAsia="MS Mincho" w:hAnsi="Calibri" w:cs="Times New Roman"/>
          <w:color w:val="000000"/>
          <w:szCs w:val="24"/>
        </w:rPr>
        <w:t xml:space="preserve">In this course, we will explore the following </w:t>
      </w:r>
      <w:r w:rsidR="002D7C44">
        <w:rPr>
          <w:rFonts w:ascii="Calibri" w:eastAsia="MS Mincho" w:hAnsi="Calibri" w:cs="Times New Roman"/>
          <w:color w:val="000000"/>
          <w:szCs w:val="24"/>
        </w:rPr>
        <w:t>important</w:t>
      </w:r>
      <w:r>
        <w:rPr>
          <w:rFonts w:ascii="Calibri" w:eastAsia="MS Mincho" w:hAnsi="Calibri" w:cs="Times New Roman"/>
          <w:color w:val="000000"/>
          <w:szCs w:val="24"/>
        </w:rPr>
        <w:t xml:space="preserve"> questions:</w:t>
      </w:r>
    </w:p>
    <w:p w14:paraId="1C90BCBC" w14:textId="77777777" w:rsidR="002A1C9B" w:rsidRPr="002A1C9B" w:rsidRDefault="002A1C9B" w:rsidP="002A1C9B">
      <w:pPr>
        <w:spacing w:after="0" w:line="240" w:lineRule="auto"/>
        <w:rPr>
          <w:rFonts w:ascii="Calibri" w:eastAsia="MS Mincho" w:hAnsi="Calibri" w:cs="Times New Roman"/>
          <w:color w:val="000000"/>
          <w:szCs w:val="24"/>
        </w:rPr>
      </w:pPr>
    </w:p>
    <w:p w14:paraId="07380B4E" w14:textId="77777777" w:rsidR="002A1C9B" w:rsidRPr="002A1C9B" w:rsidRDefault="002A1C9B" w:rsidP="002A1C9B">
      <w:pPr>
        <w:spacing w:after="0" w:line="240" w:lineRule="auto"/>
        <w:rPr>
          <w:rFonts w:ascii="Calibri" w:eastAsia="MS Mincho" w:hAnsi="Calibri" w:cs="Times New Roman"/>
          <w:b/>
          <w:color w:val="000000"/>
          <w:szCs w:val="24"/>
        </w:rPr>
        <w:sectPr w:rsidR="002A1C9B" w:rsidRPr="002A1C9B" w:rsidSect="002A1C9B">
          <w:headerReference w:type="default" r:id="rId11"/>
          <w:footerReference w:type="default" r:id="rId12"/>
          <w:type w:val="continuous"/>
          <w:pgSz w:w="12240" w:h="15840"/>
          <w:pgMar w:top="1008" w:right="720" w:bottom="1008" w:left="720" w:header="720" w:footer="720" w:gutter="0"/>
          <w:cols w:space="720"/>
          <w:docGrid w:linePitch="360"/>
        </w:sectPr>
      </w:pPr>
    </w:p>
    <w:p w14:paraId="589AA958" w14:textId="7CC0D3A3" w:rsidR="005A3F45" w:rsidRDefault="005A3F45" w:rsidP="005A3F45">
      <w:pPr>
        <w:spacing w:after="0" w:line="240" w:lineRule="auto"/>
        <w:jc w:val="center"/>
        <w:rPr>
          <w:rFonts w:ascii="Calibri" w:eastAsia="MS Mincho" w:hAnsi="Calibri" w:cs="Times New Roman"/>
          <w:color w:val="000000"/>
          <w:szCs w:val="24"/>
        </w:rPr>
      </w:pPr>
      <w:r>
        <w:rPr>
          <w:rFonts w:ascii="Calibri" w:eastAsia="MS Mincho" w:hAnsi="Calibri" w:cs="Times New Roman"/>
          <w:color w:val="000000"/>
          <w:szCs w:val="24"/>
        </w:rPr>
        <w:t>“How do we use grammar to make meaning in context?”</w:t>
      </w:r>
    </w:p>
    <w:p w14:paraId="405F6A03" w14:textId="77777777" w:rsidR="005A3F45" w:rsidRDefault="005A3F45" w:rsidP="005A3F45">
      <w:pPr>
        <w:spacing w:after="0" w:line="240" w:lineRule="auto"/>
        <w:jc w:val="center"/>
        <w:rPr>
          <w:rFonts w:ascii="Calibri" w:eastAsia="MS Mincho" w:hAnsi="Calibri" w:cs="Times New Roman"/>
          <w:color w:val="000000"/>
          <w:szCs w:val="24"/>
        </w:rPr>
      </w:pPr>
    </w:p>
    <w:p w14:paraId="2772D526" w14:textId="1EE73D3D" w:rsidR="005A3F45" w:rsidRDefault="005A3F45" w:rsidP="005A3F45">
      <w:pPr>
        <w:spacing w:after="0" w:line="240" w:lineRule="auto"/>
        <w:jc w:val="center"/>
        <w:rPr>
          <w:rFonts w:ascii="Calibri" w:eastAsia="MS Mincho" w:hAnsi="Calibri" w:cs="Times New Roman"/>
          <w:color w:val="000000"/>
          <w:szCs w:val="24"/>
        </w:rPr>
      </w:pPr>
      <w:r>
        <w:rPr>
          <w:rFonts w:ascii="Calibri" w:eastAsia="MS Mincho" w:hAnsi="Calibri" w:cs="Times New Roman"/>
          <w:color w:val="000000"/>
          <w:szCs w:val="24"/>
        </w:rPr>
        <w:t>“How can we help English language learne</w:t>
      </w:r>
      <w:r w:rsidR="003901CD">
        <w:rPr>
          <w:rFonts w:ascii="Calibri" w:eastAsia="MS Mincho" w:hAnsi="Calibri" w:cs="Times New Roman"/>
          <w:color w:val="000000"/>
          <w:szCs w:val="24"/>
        </w:rPr>
        <w:t>rs acquire communicative grammatical</w:t>
      </w:r>
      <w:r>
        <w:rPr>
          <w:rFonts w:ascii="Calibri" w:eastAsia="MS Mincho" w:hAnsi="Calibri" w:cs="Times New Roman"/>
          <w:color w:val="000000"/>
          <w:szCs w:val="24"/>
        </w:rPr>
        <w:t xml:space="preserve"> </w:t>
      </w:r>
      <w:r w:rsidR="003901CD">
        <w:rPr>
          <w:rFonts w:ascii="Calibri" w:eastAsia="MS Mincho" w:hAnsi="Calibri" w:cs="Times New Roman"/>
          <w:color w:val="000000"/>
          <w:szCs w:val="24"/>
        </w:rPr>
        <w:t>competence</w:t>
      </w:r>
      <w:r>
        <w:rPr>
          <w:rFonts w:ascii="Calibri" w:eastAsia="MS Mincho" w:hAnsi="Calibri" w:cs="Times New Roman"/>
          <w:color w:val="000000"/>
          <w:szCs w:val="24"/>
        </w:rPr>
        <w:t>?”</w:t>
      </w:r>
    </w:p>
    <w:p w14:paraId="232CCBB1" w14:textId="088F14CE" w:rsidR="00F81127" w:rsidRDefault="00F81127" w:rsidP="005A3F45">
      <w:pPr>
        <w:spacing w:after="0" w:line="240" w:lineRule="auto"/>
        <w:jc w:val="center"/>
        <w:rPr>
          <w:rFonts w:ascii="Calibri" w:eastAsia="MS Mincho" w:hAnsi="Calibri" w:cs="Times New Roman"/>
          <w:color w:val="000000"/>
          <w:szCs w:val="24"/>
        </w:rPr>
      </w:pPr>
    </w:p>
    <w:p w14:paraId="7AE1A7DA" w14:textId="77FD180F" w:rsidR="003901CD" w:rsidRDefault="002A1C9B" w:rsidP="00F81127">
      <w:pPr>
        <w:spacing w:after="0" w:line="240" w:lineRule="auto"/>
        <w:rPr>
          <w:rFonts w:asciiTheme="minorHAnsi" w:hAnsiTheme="minorHAnsi" w:cs="Times New Roman"/>
        </w:rPr>
      </w:pPr>
      <w:r>
        <w:rPr>
          <w:rFonts w:asciiTheme="minorHAnsi" w:eastAsia="MS Mincho" w:hAnsiTheme="minorHAnsi" w:cs="Times New Roman"/>
          <w:color w:val="000000"/>
          <w:szCs w:val="24"/>
        </w:rPr>
        <w:t>In doing so, we will develop</w:t>
      </w:r>
      <w:r w:rsidR="003901CD">
        <w:rPr>
          <w:rFonts w:asciiTheme="minorHAnsi" w:eastAsia="MS Mincho" w:hAnsiTheme="minorHAnsi" w:cs="Times New Roman"/>
          <w:color w:val="000000"/>
          <w:szCs w:val="24"/>
        </w:rPr>
        <w:t xml:space="preserve"> </w:t>
      </w:r>
      <w:r w:rsidR="00F81127" w:rsidRPr="00F81127">
        <w:rPr>
          <w:rFonts w:asciiTheme="minorHAnsi" w:hAnsiTheme="minorHAnsi" w:cs="Times New Roman"/>
        </w:rPr>
        <w:t xml:space="preserve">a deeper understanding of English grammar </w:t>
      </w:r>
      <w:r w:rsidR="003901CD">
        <w:rPr>
          <w:rFonts w:asciiTheme="minorHAnsi" w:hAnsiTheme="minorHAnsi" w:cs="Times New Roman"/>
        </w:rPr>
        <w:t xml:space="preserve">as well as </w:t>
      </w:r>
      <w:r>
        <w:rPr>
          <w:rFonts w:asciiTheme="minorHAnsi" w:hAnsiTheme="minorHAnsi" w:cs="Times New Roman"/>
        </w:rPr>
        <w:t xml:space="preserve">different </w:t>
      </w:r>
      <w:r w:rsidR="003901CD">
        <w:rPr>
          <w:rFonts w:asciiTheme="minorHAnsi" w:hAnsiTheme="minorHAnsi" w:cs="Times New Roman"/>
        </w:rPr>
        <w:t xml:space="preserve">strategies for helping ESL/EFL learners acquire grammatical competence in English. </w:t>
      </w:r>
    </w:p>
    <w:p w14:paraId="5459D2F1" w14:textId="53BA678D" w:rsidR="00E06328" w:rsidRPr="0096785C" w:rsidRDefault="00C83178" w:rsidP="0096785C">
      <w:pPr>
        <w:pStyle w:val="Heading1"/>
      </w:pPr>
      <w:r>
        <w:t>Student Learning Outcomes</w:t>
      </w:r>
    </w:p>
    <w:p w14:paraId="6BE5F752" w14:textId="40DF5F5A" w:rsidR="003901CD" w:rsidRDefault="003901CD" w:rsidP="00F81127">
      <w:pPr>
        <w:spacing w:after="0" w:line="240" w:lineRule="auto"/>
        <w:rPr>
          <w:rFonts w:asciiTheme="minorHAnsi" w:hAnsiTheme="minorHAnsi" w:cs="Times New Roman"/>
        </w:rPr>
      </w:pPr>
      <w:r>
        <w:rPr>
          <w:rFonts w:asciiTheme="minorHAnsi" w:hAnsiTheme="minorHAnsi" w:cs="Times New Roman"/>
        </w:rPr>
        <w:t>By the end of the course, you will be able to:</w:t>
      </w:r>
    </w:p>
    <w:p w14:paraId="33171311" w14:textId="0B210B2C" w:rsidR="003901CD" w:rsidRPr="003901CD" w:rsidRDefault="003901CD" w:rsidP="003901CD">
      <w:pPr>
        <w:pStyle w:val="ListParagraph"/>
        <w:numPr>
          <w:ilvl w:val="0"/>
          <w:numId w:val="1"/>
        </w:numPr>
        <w:spacing w:after="0" w:line="240" w:lineRule="auto"/>
        <w:rPr>
          <w:rFonts w:asciiTheme="minorHAnsi" w:eastAsia="MS Mincho" w:hAnsiTheme="minorHAnsi" w:cs="Times New Roman"/>
          <w:szCs w:val="24"/>
        </w:rPr>
      </w:pPr>
      <w:r>
        <w:rPr>
          <w:rFonts w:asciiTheme="minorHAnsi" w:hAnsiTheme="minorHAnsi"/>
          <w:bCs/>
          <w:iCs/>
          <w:szCs w:val="24"/>
        </w:rPr>
        <w:t>E</w:t>
      </w:r>
      <w:r w:rsidRPr="003901CD">
        <w:rPr>
          <w:rFonts w:asciiTheme="minorHAnsi" w:hAnsiTheme="minorHAnsi"/>
          <w:bCs/>
          <w:iCs/>
          <w:szCs w:val="24"/>
        </w:rPr>
        <w:t>xplain the form, meaning, and use of a wide variety of frequent grammatical constructions in English</w:t>
      </w:r>
    </w:p>
    <w:p w14:paraId="7B67E765" w14:textId="0C32D279" w:rsidR="005A3F45" w:rsidRPr="00E06328" w:rsidRDefault="003901CD" w:rsidP="00E06328">
      <w:pPr>
        <w:pStyle w:val="ListParagraph"/>
        <w:numPr>
          <w:ilvl w:val="0"/>
          <w:numId w:val="1"/>
        </w:numPr>
        <w:spacing w:after="0" w:line="240" w:lineRule="auto"/>
        <w:rPr>
          <w:rFonts w:asciiTheme="minorHAnsi" w:eastAsia="MS Mincho" w:hAnsiTheme="minorHAnsi" w:cs="Times New Roman"/>
          <w:szCs w:val="24"/>
        </w:rPr>
      </w:pPr>
      <w:r>
        <w:rPr>
          <w:rFonts w:asciiTheme="minorHAnsi" w:eastAsia="MS Mincho" w:hAnsiTheme="minorHAnsi" w:cs="Times New Roman"/>
          <w:szCs w:val="24"/>
        </w:rPr>
        <w:t>Utilize strategies for helping ESL/EFL learner</w:t>
      </w:r>
      <w:r w:rsidR="00B92CD4">
        <w:rPr>
          <w:rFonts w:asciiTheme="minorHAnsi" w:eastAsia="MS Mincho" w:hAnsiTheme="minorHAnsi" w:cs="Times New Roman"/>
          <w:szCs w:val="24"/>
        </w:rPr>
        <w:t>s</w:t>
      </w:r>
      <w:r>
        <w:rPr>
          <w:rFonts w:asciiTheme="minorHAnsi" w:eastAsia="MS Mincho" w:hAnsiTheme="minorHAnsi" w:cs="Times New Roman"/>
          <w:szCs w:val="24"/>
        </w:rPr>
        <w:t xml:space="preserve"> acquire grammatical competence in English</w:t>
      </w:r>
    </w:p>
    <w:p w14:paraId="0048B350" w14:textId="2A31E103" w:rsidR="00E06328" w:rsidRPr="0096785C" w:rsidRDefault="005A3F45" w:rsidP="0096785C">
      <w:pPr>
        <w:pStyle w:val="Heading1"/>
      </w:pPr>
      <w:r w:rsidRPr="0096785C">
        <w:t xml:space="preserve">Course </w:t>
      </w:r>
      <w:r w:rsidR="00C83178">
        <w:t>Assignments</w:t>
      </w:r>
      <w:r w:rsidR="00EA63B0" w:rsidRPr="0096785C">
        <w:t xml:space="preserve"> </w:t>
      </w:r>
    </w:p>
    <w:p w14:paraId="14FD3715" w14:textId="5048688E" w:rsidR="005A3F45" w:rsidRDefault="00EA63B0" w:rsidP="005A3F45">
      <w:pPr>
        <w:spacing w:after="0" w:line="240" w:lineRule="auto"/>
        <w:rPr>
          <w:rFonts w:ascii="Calibri" w:eastAsia="MS Mincho" w:hAnsi="Calibri" w:cs="Times New Roman"/>
          <w:color w:val="000000"/>
          <w:szCs w:val="24"/>
        </w:rPr>
      </w:pPr>
      <w:proofErr w:type="gramStart"/>
      <w:r>
        <w:rPr>
          <w:rFonts w:ascii="Calibri" w:eastAsia="MS Mincho" w:hAnsi="Calibri" w:cs="Times New Roman"/>
          <w:color w:val="000000"/>
          <w:szCs w:val="24"/>
        </w:rPr>
        <w:t>In order to</w:t>
      </w:r>
      <w:proofErr w:type="gramEnd"/>
      <w:r>
        <w:rPr>
          <w:rFonts w:ascii="Calibri" w:eastAsia="MS Mincho" w:hAnsi="Calibri" w:cs="Times New Roman"/>
          <w:color w:val="000000"/>
          <w:szCs w:val="24"/>
        </w:rPr>
        <w:t xml:space="preserve"> accomplish these </w:t>
      </w:r>
      <w:r w:rsidR="00C83178">
        <w:rPr>
          <w:rFonts w:ascii="Calibri" w:eastAsia="MS Mincho" w:hAnsi="Calibri" w:cs="Times New Roman"/>
          <w:color w:val="000000"/>
          <w:szCs w:val="24"/>
        </w:rPr>
        <w:t>outcomes</w:t>
      </w:r>
      <w:r>
        <w:rPr>
          <w:rFonts w:ascii="Calibri" w:eastAsia="MS Mincho" w:hAnsi="Calibri" w:cs="Times New Roman"/>
          <w:color w:val="000000"/>
          <w:szCs w:val="24"/>
        </w:rPr>
        <w:t xml:space="preserve">, we will complete the following </w:t>
      </w:r>
      <w:r w:rsidR="00C83178">
        <w:rPr>
          <w:rFonts w:ascii="Calibri" w:eastAsia="MS Mincho" w:hAnsi="Calibri" w:cs="Times New Roman"/>
          <w:color w:val="000000"/>
          <w:szCs w:val="24"/>
        </w:rPr>
        <w:t>assignments</w:t>
      </w:r>
      <w:r>
        <w:rPr>
          <w:rFonts w:ascii="Calibri" w:eastAsia="MS Mincho" w:hAnsi="Calibri" w:cs="Times New Roman"/>
          <w:color w:val="000000"/>
          <w:szCs w:val="24"/>
        </w:rPr>
        <w:t>:</w:t>
      </w:r>
    </w:p>
    <w:p w14:paraId="67B9D110" w14:textId="77777777" w:rsidR="00E06328" w:rsidRDefault="00E06328" w:rsidP="005A3F45">
      <w:pPr>
        <w:spacing w:after="0" w:line="240" w:lineRule="auto"/>
        <w:rPr>
          <w:rFonts w:ascii="Calibri" w:eastAsia="MS Mincho" w:hAnsi="Calibri" w:cs="Times New Roman"/>
          <w:color w:val="000000"/>
          <w:szCs w:val="24"/>
        </w:rPr>
      </w:pPr>
    </w:p>
    <w:p w14:paraId="65F7723E" w14:textId="0D2BD4D7" w:rsidR="00E06328" w:rsidRPr="0096785C" w:rsidRDefault="002D7C44" w:rsidP="0096785C">
      <w:pPr>
        <w:pStyle w:val="Heading2"/>
      </w:pPr>
      <w:proofErr w:type="spellStart"/>
      <w:r w:rsidRPr="0096785C">
        <w:t>Homefun</w:t>
      </w:r>
      <w:proofErr w:type="spellEnd"/>
      <w:r w:rsidRPr="0096785C">
        <w:t xml:space="preserve"> Practice (2</w:t>
      </w:r>
      <w:r w:rsidR="00D21334">
        <w:t>5</w:t>
      </w:r>
      <w:r w:rsidR="00690AB0" w:rsidRPr="0096785C">
        <w:t xml:space="preserve"> points</w:t>
      </w:r>
      <w:r w:rsidRPr="0096785C">
        <w:t xml:space="preserve"> each; 2</w:t>
      </w:r>
      <w:r w:rsidR="0096785C" w:rsidRPr="0096785C">
        <w:t>0</w:t>
      </w:r>
      <w:r w:rsidRPr="0096785C">
        <w:t>0 points total</w:t>
      </w:r>
      <w:r w:rsidR="005A3F45" w:rsidRPr="0096785C">
        <w:t>)</w:t>
      </w:r>
    </w:p>
    <w:p w14:paraId="4A5D814C" w14:textId="7C2E5FC1" w:rsidR="002B6408" w:rsidRPr="00E46A4C" w:rsidRDefault="002D7C44" w:rsidP="005A3F45">
      <w:pPr>
        <w:spacing w:after="0" w:line="240" w:lineRule="auto"/>
        <w:rPr>
          <w:rFonts w:ascii="Calibri" w:eastAsia="MS Mincho" w:hAnsi="Calibri" w:cs="Times New Roman"/>
          <w:color w:val="000000"/>
          <w:szCs w:val="24"/>
        </w:rPr>
      </w:pPr>
      <w:proofErr w:type="gramStart"/>
      <w:r w:rsidRPr="002D7C44">
        <w:rPr>
          <w:rFonts w:ascii="Calibri" w:eastAsia="MS Mincho" w:hAnsi="Calibri" w:cs="Times New Roman"/>
          <w:color w:val="000000"/>
          <w:szCs w:val="24"/>
        </w:rPr>
        <w:t>In order to</w:t>
      </w:r>
      <w:proofErr w:type="gramEnd"/>
      <w:r w:rsidRPr="002D7C44">
        <w:rPr>
          <w:rFonts w:ascii="Calibri" w:eastAsia="MS Mincho" w:hAnsi="Calibri" w:cs="Times New Roman"/>
          <w:color w:val="000000"/>
          <w:szCs w:val="24"/>
        </w:rPr>
        <w:t xml:space="preserve"> give you practice analyzing the use of the grammatical constructions covered in the course, you will complete </w:t>
      </w:r>
      <w:proofErr w:type="spellStart"/>
      <w:proofErr w:type="gramStart"/>
      <w:r w:rsidR="00A3712F">
        <w:rPr>
          <w:rFonts w:ascii="Calibri" w:eastAsia="MS Mincho" w:hAnsi="Calibri" w:cs="Times New Roman"/>
          <w:color w:val="000000"/>
          <w:szCs w:val="24"/>
        </w:rPr>
        <w:t>homefun</w:t>
      </w:r>
      <w:proofErr w:type="spellEnd"/>
      <w:proofErr w:type="gramEnd"/>
      <w:r w:rsidR="00A3712F">
        <w:rPr>
          <w:rFonts w:ascii="Calibri" w:eastAsia="MS Mincho" w:hAnsi="Calibri" w:cs="Times New Roman"/>
          <w:color w:val="000000"/>
          <w:szCs w:val="24"/>
        </w:rPr>
        <w:t xml:space="preserve"> </w:t>
      </w:r>
      <w:r w:rsidRPr="002D7C44">
        <w:rPr>
          <w:rFonts w:ascii="Calibri" w:eastAsia="MS Mincho" w:hAnsi="Calibri" w:cs="Times New Roman"/>
          <w:color w:val="000000"/>
          <w:szCs w:val="24"/>
        </w:rPr>
        <w:t xml:space="preserve">grammar practice tasks </w:t>
      </w:r>
      <w:r w:rsidR="0096785C">
        <w:rPr>
          <w:rFonts w:ascii="Calibri" w:eastAsia="MS Mincho" w:hAnsi="Calibri" w:cs="Times New Roman"/>
          <w:color w:val="000000"/>
          <w:szCs w:val="24"/>
        </w:rPr>
        <w:t xml:space="preserve">for </w:t>
      </w:r>
      <w:r w:rsidR="00D21334">
        <w:rPr>
          <w:rFonts w:ascii="Calibri" w:eastAsia="MS Mincho" w:hAnsi="Calibri" w:cs="Times New Roman"/>
          <w:color w:val="000000"/>
          <w:szCs w:val="24"/>
        </w:rPr>
        <w:t>8</w:t>
      </w:r>
      <w:r w:rsidR="0096785C">
        <w:rPr>
          <w:rFonts w:ascii="Calibri" w:eastAsia="MS Mincho" w:hAnsi="Calibri" w:cs="Times New Roman"/>
          <w:color w:val="000000"/>
          <w:szCs w:val="24"/>
        </w:rPr>
        <w:t xml:space="preserve"> of our learning</w:t>
      </w:r>
      <w:r w:rsidRPr="002D7C44">
        <w:rPr>
          <w:rFonts w:ascii="Calibri" w:eastAsia="MS Mincho" w:hAnsi="Calibri" w:cs="Times New Roman"/>
          <w:color w:val="000000"/>
          <w:szCs w:val="24"/>
        </w:rPr>
        <w:t xml:space="preserve"> module</w:t>
      </w:r>
      <w:r w:rsidR="0096785C">
        <w:rPr>
          <w:rFonts w:ascii="Calibri" w:eastAsia="MS Mincho" w:hAnsi="Calibri" w:cs="Times New Roman"/>
          <w:color w:val="000000"/>
          <w:szCs w:val="24"/>
        </w:rPr>
        <w:t>s</w:t>
      </w:r>
      <w:r w:rsidRPr="002D7C44">
        <w:rPr>
          <w:rFonts w:ascii="Calibri" w:eastAsia="MS Mincho" w:hAnsi="Calibri" w:cs="Times New Roman"/>
          <w:color w:val="000000"/>
          <w:szCs w:val="24"/>
        </w:rPr>
        <w:t xml:space="preserve">. You will submit these tasks to </w:t>
      </w:r>
      <w:r w:rsidR="0096785C">
        <w:rPr>
          <w:rFonts w:ascii="Calibri" w:eastAsia="MS Mincho" w:hAnsi="Calibri" w:cs="Times New Roman"/>
          <w:color w:val="000000"/>
          <w:szCs w:val="24"/>
        </w:rPr>
        <w:t>Canvas</w:t>
      </w:r>
      <w:r w:rsidRPr="002D7C44">
        <w:rPr>
          <w:rFonts w:ascii="Calibri" w:eastAsia="MS Mincho" w:hAnsi="Calibri" w:cs="Times New Roman"/>
          <w:color w:val="000000"/>
          <w:szCs w:val="24"/>
        </w:rPr>
        <w:t>.</w:t>
      </w:r>
      <w:r w:rsidR="00E46A4C">
        <w:rPr>
          <w:rFonts w:ascii="Calibri" w:eastAsia="MS Mincho" w:hAnsi="Calibri" w:cs="Times New Roman"/>
          <w:color w:val="000000"/>
          <w:szCs w:val="24"/>
        </w:rPr>
        <w:t xml:space="preserve"> They will be graded as </w:t>
      </w:r>
      <w:r w:rsidR="00E46A4C">
        <w:rPr>
          <w:rFonts w:ascii="Calibri" w:eastAsia="MS Mincho" w:hAnsi="Calibri" w:cs="Times New Roman"/>
          <w:b/>
          <w:bCs/>
          <w:color w:val="000000"/>
          <w:szCs w:val="24"/>
        </w:rPr>
        <w:t>complete/not complete</w:t>
      </w:r>
      <w:r w:rsidR="00E46A4C">
        <w:rPr>
          <w:rFonts w:ascii="Calibri" w:eastAsia="MS Mincho" w:hAnsi="Calibri" w:cs="Times New Roman"/>
          <w:color w:val="000000"/>
          <w:szCs w:val="24"/>
        </w:rPr>
        <w:t>.</w:t>
      </w:r>
    </w:p>
    <w:p w14:paraId="49B3BA7D" w14:textId="77777777" w:rsidR="002D7C44" w:rsidRDefault="002D7C44" w:rsidP="005A3F45">
      <w:pPr>
        <w:spacing w:after="0" w:line="240" w:lineRule="auto"/>
        <w:rPr>
          <w:rFonts w:ascii="Calibri" w:eastAsia="MS Mincho" w:hAnsi="Calibri" w:cs="Times New Roman"/>
          <w:b/>
          <w:color w:val="000000"/>
          <w:szCs w:val="24"/>
        </w:rPr>
      </w:pPr>
    </w:p>
    <w:p w14:paraId="6D8F5A9F" w14:textId="53C449C1" w:rsidR="00E06328" w:rsidRPr="0096785C" w:rsidRDefault="00F054D3" w:rsidP="0096785C">
      <w:pPr>
        <w:pStyle w:val="Heading2"/>
      </w:pPr>
      <w:r w:rsidRPr="0096785C">
        <w:rPr>
          <w:rStyle w:val="Heading2Char"/>
        </w:rPr>
        <w:lastRenderedPageBreak/>
        <w:t>Quizzes</w:t>
      </w:r>
      <w:r w:rsidR="00B20AE9" w:rsidRPr="0096785C">
        <w:rPr>
          <w:rStyle w:val="Heading2Char"/>
        </w:rPr>
        <w:t xml:space="preserve"> </w:t>
      </w:r>
      <w:r w:rsidR="00815617" w:rsidRPr="0096785C">
        <w:rPr>
          <w:rStyle w:val="Heading2Char"/>
        </w:rPr>
        <w:t>(</w:t>
      </w:r>
      <w:r w:rsidR="00690AB0" w:rsidRPr="0096785C">
        <w:rPr>
          <w:rStyle w:val="Heading2Char"/>
        </w:rPr>
        <w:t>3 x</w:t>
      </w:r>
      <w:r w:rsidR="002D7C44" w:rsidRPr="0096785C">
        <w:rPr>
          <w:rStyle w:val="Heading2Char"/>
        </w:rPr>
        <w:t xml:space="preserve"> 100 points; 300</w:t>
      </w:r>
      <w:r w:rsidR="00690AB0" w:rsidRPr="0096785C">
        <w:rPr>
          <w:rStyle w:val="Heading2Char"/>
        </w:rPr>
        <w:t xml:space="preserve"> total</w:t>
      </w:r>
      <w:r w:rsidR="00E06328" w:rsidRPr="0096785C">
        <w:rPr>
          <w:rStyle w:val="Heading2Char"/>
        </w:rPr>
        <w:t>)</w:t>
      </w:r>
      <w:r w:rsidR="005A3F45" w:rsidRPr="0096785C">
        <w:t xml:space="preserve"> </w:t>
      </w:r>
    </w:p>
    <w:p w14:paraId="107D09F7" w14:textId="6048DE2F" w:rsidR="00E06328" w:rsidRDefault="002D7C44" w:rsidP="00AB3EB0">
      <w:pPr>
        <w:rPr>
          <w:rFonts w:ascii="Calibri" w:eastAsia="MS Mincho" w:hAnsi="Calibri" w:cs="Times New Roman"/>
          <w:color w:val="000000"/>
          <w:szCs w:val="24"/>
        </w:rPr>
      </w:pPr>
      <w:proofErr w:type="gramStart"/>
      <w:r w:rsidRPr="002D7C44">
        <w:rPr>
          <w:rFonts w:ascii="Calibri" w:eastAsia="MS Mincho" w:hAnsi="Calibri" w:cs="Times New Roman"/>
          <w:color w:val="000000"/>
          <w:szCs w:val="24"/>
        </w:rPr>
        <w:t>In order to</w:t>
      </w:r>
      <w:proofErr w:type="gramEnd"/>
      <w:r w:rsidRPr="002D7C44">
        <w:rPr>
          <w:rFonts w:ascii="Calibri" w:eastAsia="MS Mincho" w:hAnsi="Calibri" w:cs="Times New Roman"/>
          <w:color w:val="000000"/>
          <w:szCs w:val="24"/>
        </w:rPr>
        <w:t xml:space="preserve"> give you further practice analyzing the use of the grammatical constructions covered in the course, you will take 3 quizzes. These quizzes will require you to analyze grammatical constructions in use according to the ideas discussed in the course readings and in class. Dates for the quizzes can be found </w:t>
      </w:r>
      <w:r w:rsidR="00087371">
        <w:rPr>
          <w:rFonts w:ascii="Calibri" w:eastAsia="MS Mincho" w:hAnsi="Calibri" w:cs="Times New Roman"/>
          <w:color w:val="000000"/>
          <w:szCs w:val="24"/>
        </w:rPr>
        <w:t xml:space="preserve">below and </w:t>
      </w:r>
      <w:r w:rsidRPr="002D7C44">
        <w:rPr>
          <w:rFonts w:ascii="Calibri" w:eastAsia="MS Mincho" w:hAnsi="Calibri" w:cs="Times New Roman"/>
          <w:color w:val="000000"/>
          <w:szCs w:val="24"/>
        </w:rPr>
        <w:t>on the Syllabus page in Canvas</w:t>
      </w:r>
      <w:r w:rsidR="004F1F98">
        <w:rPr>
          <w:rFonts w:ascii="Calibri" w:eastAsia="MS Mincho" w:hAnsi="Calibri" w:cs="Times New Roman"/>
          <w:color w:val="000000"/>
          <w:szCs w:val="24"/>
        </w:rPr>
        <w:t xml:space="preserve"> (they are subject to change). </w:t>
      </w:r>
    </w:p>
    <w:p w14:paraId="6FEA2FD0" w14:textId="77777777" w:rsidR="002518FD" w:rsidRPr="0096785C" w:rsidRDefault="002518FD" w:rsidP="002518FD">
      <w:pPr>
        <w:pStyle w:val="Heading2"/>
      </w:pPr>
      <w:r w:rsidRPr="0096785C">
        <w:t>Grammar Explanations (2 x 1</w:t>
      </w:r>
      <w:r>
        <w:t>25</w:t>
      </w:r>
      <w:r w:rsidRPr="0096785C">
        <w:t xml:space="preserve"> points; 2</w:t>
      </w:r>
      <w:r>
        <w:t>5</w:t>
      </w:r>
      <w:r w:rsidRPr="0096785C">
        <w:t>0 points total)</w:t>
      </w:r>
    </w:p>
    <w:p w14:paraId="063933AE" w14:textId="499E2D99" w:rsidR="002518FD" w:rsidRDefault="002518FD" w:rsidP="002518FD">
      <w:pPr>
        <w:rPr>
          <w:rFonts w:asciiTheme="minorHAnsi" w:hAnsiTheme="minorHAnsi" w:cstheme="minorHAnsi"/>
        </w:rPr>
      </w:pPr>
      <w:proofErr w:type="gramStart"/>
      <w:r>
        <w:rPr>
          <w:rFonts w:asciiTheme="minorHAnsi" w:hAnsiTheme="minorHAnsi" w:cstheme="minorHAnsi"/>
        </w:rPr>
        <w:t>In order to</w:t>
      </w:r>
      <w:proofErr w:type="gramEnd"/>
      <w:r>
        <w:rPr>
          <w:rFonts w:asciiTheme="minorHAnsi" w:hAnsiTheme="minorHAnsi" w:cstheme="minorHAnsi"/>
        </w:rPr>
        <w:t xml:space="preserve"> help you develop skills in explaining grammar to ESL learners, you will create two grammar explanation mini lectures in VoiceThread. You will create the visual materials (most likely PowerPoint slides), upload them to VoiceThread, and then record your lecture </w:t>
      </w:r>
      <w:proofErr w:type="gramStart"/>
      <w:r>
        <w:rPr>
          <w:rFonts w:asciiTheme="minorHAnsi" w:hAnsiTheme="minorHAnsi" w:cstheme="minorHAnsi"/>
        </w:rPr>
        <w:t>in</w:t>
      </w:r>
      <w:proofErr w:type="gramEnd"/>
      <w:r>
        <w:rPr>
          <w:rFonts w:asciiTheme="minorHAnsi" w:hAnsiTheme="minorHAnsi" w:cstheme="minorHAnsi"/>
        </w:rPr>
        <w:t xml:space="preserve"> VoiceThread. More specific details</w:t>
      </w:r>
      <w:r w:rsidR="00E46A4C">
        <w:rPr>
          <w:rFonts w:asciiTheme="minorHAnsi" w:hAnsiTheme="minorHAnsi" w:cstheme="minorHAnsi"/>
        </w:rPr>
        <w:t>,</w:t>
      </w:r>
      <w:r>
        <w:rPr>
          <w:rFonts w:asciiTheme="minorHAnsi" w:hAnsiTheme="minorHAnsi" w:cstheme="minorHAnsi"/>
        </w:rPr>
        <w:t xml:space="preserve"> instructions</w:t>
      </w:r>
      <w:r w:rsidR="00E46A4C">
        <w:rPr>
          <w:rFonts w:asciiTheme="minorHAnsi" w:hAnsiTheme="minorHAnsi" w:cstheme="minorHAnsi"/>
        </w:rPr>
        <w:t>, and grading rubric</w:t>
      </w:r>
      <w:r>
        <w:rPr>
          <w:rFonts w:asciiTheme="minorHAnsi" w:hAnsiTheme="minorHAnsi" w:cstheme="minorHAnsi"/>
        </w:rPr>
        <w:t xml:space="preserve"> can be found on Canvas.</w:t>
      </w:r>
    </w:p>
    <w:p w14:paraId="5B804A17" w14:textId="77777777" w:rsidR="002518FD" w:rsidRPr="0096785C" w:rsidRDefault="002518FD" w:rsidP="002518FD">
      <w:pPr>
        <w:pStyle w:val="Heading2"/>
      </w:pPr>
      <w:r w:rsidRPr="0096785C">
        <w:t xml:space="preserve">Grammar </w:t>
      </w:r>
      <w:r>
        <w:t>Curriculum Unit</w:t>
      </w:r>
      <w:r w:rsidRPr="0096785C">
        <w:t xml:space="preserve"> (2</w:t>
      </w:r>
      <w:r>
        <w:t>5</w:t>
      </w:r>
      <w:r w:rsidRPr="0096785C">
        <w:t>0 points)</w:t>
      </w:r>
    </w:p>
    <w:p w14:paraId="249DD334" w14:textId="7F2416FD" w:rsidR="002D7C44" w:rsidRPr="0096785C" w:rsidRDefault="002518FD" w:rsidP="002518FD">
      <w:pPr>
        <w:rPr>
          <w:rFonts w:asciiTheme="minorHAnsi" w:hAnsiTheme="minorHAnsi" w:cstheme="minorHAnsi"/>
        </w:rPr>
      </w:pPr>
      <w:proofErr w:type="gramStart"/>
      <w:r w:rsidRPr="0096785C">
        <w:rPr>
          <w:rFonts w:asciiTheme="minorHAnsi" w:hAnsiTheme="minorHAnsi" w:cstheme="minorHAnsi"/>
        </w:rPr>
        <w:t>In order to</w:t>
      </w:r>
      <w:proofErr w:type="gramEnd"/>
      <w:r>
        <w:rPr>
          <w:rFonts w:asciiTheme="minorHAnsi" w:hAnsiTheme="minorHAnsi" w:cstheme="minorHAnsi"/>
        </w:rPr>
        <w:t xml:space="preserve"> </w:t>
      </w:r>
      <w:r w:rsidRPr="0096785C">
        <w:rPr>
          <w:rFonts w:asciiTheme="minorHAnsi" w:hAnsiTheme="minorHAnsi" w:cstheme="minorHAnsi"/>
        </w:rPr>
        <w:t xml:space="preserve">give you practice creating lessons and materials for ESL grammar teaching, you will create </w:t>
      </w:r>
      <w:r w:rsidR="009B1703">
        <w:rPr>
          <w:rFonts w:asciiTheme="minorHAnsi" w:hAnsiTheme="minorHAnsi" w:cstheme="minorHAnsi"/>
        </w:rPr>
        <w:t>two days’ worth of</w:t>
      </w:r>
      <w:r>
        <w:rPr>
          <w:rFonts w:asciiTheme="minorHAnsi" w:hAnsiTheme="minorHAnsi" w:cstheme="minorHAnsi"/>
        </w:rPr>
        <w:t xml:space="preserve"> </w:t>
      </w:r>
      <w:r w:rsidRPr="0096785C">
        <w:rPr>
          <w:rFonts w:asciiTheme="minorHAnsi" w:hAnsiTheme="minorHAnsi" w:cstheme="minorHAnsi"/>
        </w:rPr>
        <w:t>lesson plan</w:t>
      </w:r>
      <w:r w:rsidR="009B1703">
        <w:rPr>
          <w:rFonts w:asciiTheme="minorHAnsi" w:hAnsiTheme="minorHAnsi" w:cstheme="minorHAnsi"/>
        </w:rPr>
        <w:t>s</w:t>
      </w:r>
      <w:r>
        <w:rPr>
          <w:rFonts w:asciiTheme="minorHAnsi" w:hAnsiTheme="minorHAnsi" w:cstheme="minorHAnsi"/>
        </w:rPr>
        <w:t xml:space="preserve"> (with accompanying materials) </w:t>
      </w:r>
      <w:r w:rsidRPr="0096785C">
        <w:rPr>
          <w:rFonts w:asciiTheme="minorHAnsi" w:hAnsiTheme="minorHAnsi" w:cstheme="minorHAnsi"/>
        </w:rPr>
        <w:t xml:space="preserve">that could be used to teach </w:t>
      </w:r>
      <w:r w:rsidR="009B1703">
        <w:rPr>
          <w:rFonts w:asciiTheme="minorHAnsi" w:hAnsiTheme="minorHAnsi" w:cstheme="minorHAnsi"/>
        </w:rPr>
        <w:t xml:space="preserve">a specific </w:t>
      </w:r>
      <w:r w:rsidRPr="0096785C">
        <w:rPr>
          <w:rFonts w:asciiTheme="minorHAnsi" w:hAnsiTheme="minorHAnsi" w:cstheme="minorHAnsi"/>
        </w:rPr>
        <w:t>gramma</w:t>
      </w:r>
      <w:r w:rsidR="009B1703">
        <w:rPr>
          <w:rFonts w:asciiTheme="minorHAnsi" w:hAnsiTheme="minorHAnsi" w:cstheme="minorHAnsi"/>
        </w:rPr>
        <w:t>tical construction</w:t>
      </w:r>
      <w:r w:rsidRPr="0096785C">
        <w:rPr>
          <w:rFonts w:asciiTheme="minorHAnsi" w:hAnsiTheme="minorHAnsi" w:cstheme="minorHAnsi"/>
        </w:rPr>
        <w:t xml:space="preserve"> in the ESL classroom. Specific details</w:t>
      </w:r>
      <w:r w:rsidR="00E46A4C">
        <w:rPr>
          <w:rFonts w:asciiTheme="minorHAnsi" w:hAnsiTheme="minorHAnsi" w:cstheme="minorHAnsi"/>
        </w:rPr>
        <w:t xml:space="preserve">, </w:t>
      </w:r>
      <w:r w:rsidRPr="0096785C">
        <w:rPr>
          <w:rFonts w:asciiTheme="minorHAnsi" w:hAnsiTheme="minorHAnsi" w:cstheme="minorHAnsi"/>
        </w:rPr>
        <w:t>instructions</w:t>
      </w:r>
      <w:r w:rsidR="00E46A4C">
        <w:rPr>
          <w:rFonts w:asciiTheme="minorHAnsi" w:hAnsiTheme="minorHAnsi" w:cstheme="minorHAnsi"/>
        </w:rPr>
        <w:t>, and grading rubric</w:t>
      </w:r>
      <w:r w:rsidRPr="0096785C">
        <w:rPr>
          <w:rFonts w:asciiTheme="minorHAnsi" w:hAnsiTheme="minorHAnsi" w:cstheme="minorHAnsi"/>
        </w:rPr>
        <w:t xml:space="preserve"> can be found on Canvas.</w:t>
      </w:r>
    </w:p>
    <w:p w14:paraId="5A3149BB" w14:textId="4497D9C0" w:rsidR="006E2A44" w:rsidRPr="00BE78CA" w:rsidRDefault="006E2A44" w:rsidP="00BE78CA">
      <w:pPr>
        <w:pStyle w:val="Heading1"/>
      </w:pPr>
      <w:r w:rsidRPr="00BE78CA">
        <w:t>Grading</w:t>
      </w:r>
    </w:p>
    <w:p w14:paraId="32B4C805" w14:textId="77777777" w:rsidR="00CB47F9" w:rsidRDefault="00CB47F9" w:rsidP="005A3F45">
      <w:pPr>
        <w:spacing w:after="0" w:line="240" w:lineRule="auto"/>
        <w:rPr>
          <w:rFonts w:ascii="Calibri" w:eastAsia="MS Mincho" w:hAnsi="Calibri" w:cs="Times New Roman"/>
          <w:color w:val="000000"/>
          <w:szCs w:val="24"/>
        </w:rPr>
        <w:sectPr w:rsidR="00CB47F9" w:rsidSect="00C75031">
          <w:type w:val="continuous"/>
          <w:pgSz w:w="12240" w:h="15840"/>
          <w:pgMar w:top="1008" w:right="720" w:bottom="1008" w:left="720" w:header="720" w:footer="720" w:gutter="0"/>
          <w:cols w:space="720"/>
          <w:docGrid w:linePitch="360"/>
        </w:sectPr>
      </w:pPr>
    </w:p>
    <w:p w14:paraId="282EB78D" w14:textId="4EEE9AC8" w:rsidR="006E2A44" w:rsidRDefault="006E2A44" w:rsidP="005A3F45">
      <w:pPr>
        <w:spacing w:after="0" w:line="240" w:lineRule="auto"/>
        <w:rPr>
          <w:rFonts w:ascii="Calibri" w:eastAsia="MS Mincho" w:hAnsi="Calibri" w:cs="Times New Roman"/>
          <w:color w:val="000000"/>
          <w:szCs w:val="24"/>
        </w:rPr>
      </w:pPr>
    </w:p>
    <w:tbl>
      <w:tblPr>
        <w:tblStyle w:val="GridTable4-Accent51"/>
        <w:tblW w:w="0" w:type="auto"/>
        <w:tblLook w:val="04A0" w:firstRow="1" w:lastRow="0" w:firstColumn="1" w:lastColumn="0" w:noHBand="0" w:noVBand="1"/>
      </w:tblPr>
      <w:tblGrid>
        <w:gridCol w:w="4190"/>
        <w:gridCol w:w="840"/>
      </w:tblGrid>
      <w:tr w:rsidR="00CB47F9" w14:paraId="672C05B6" w14:textId="77777777" w:rsidTr="003110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gridSpan w:val="2"/>
          </w:tcPr>
          <w:p w14:paraId="56D5E7D7" w14:textId="7FFD8365" w:rsidR="00CB47F9" w:rsidRPr="00D57ED6" w:rsidRDefault="00CB47F9" w:rsidP="007D7ED3">
            <w:pPr>
              <w:pStyle w:val="Heading2"/>
              <w:jc w:val="center"/>
              <w:rPr>
                <w:color w:val="FFFFFF" w:themeColor="background1"/>
              </w:rPr>
            </w:pPr>
            <w:r w:rsidRPr="00D57ED6">
              <w:rPr>
                <w:color w:val="FFFFFF" w:themeColor="background1"/>
              </w:rPr>
              <w:t>Course Assignments and Grading</w:t>
            </w:r>
          </w:p>
        </w:tc>
      </w:tr>
      <w:tr w:rsidR="006E2A44" w14:paraId="63766862" w14:textId="77777777"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00" w:type="dxa"/>
          </w:tcPr>
          <w:p w14:paraId="53485E1A" w14:textId="68B358EC" w:rsidR="006E2A44" w:rsidRPr="006E2A44" w:rsidRDefault="006E2A44" w:rsidP="005A3F45">
            <w:pPr>
              <w:rPr>
                <w:rFonts w:ascii="Calibri" w:eastAsia="MS Mincho" w:hAnsi="Calibri" w:cs="Times New Roman"/>
                <w:b w:val="0"/>
                <w:color w:val="000000"/>
                <w:szCs w:val="24"/>
              </w:rPr>
            </w:pPr>
            <w:r>
              <w:rPr>
                <w:rFonts w:ascii="Calibri" w:eastAsia="MS Mincho" w:hAnsi="Calibri" w:cs="Times New Roman"/>
                <w:color w:val="000000"/>
                <w:szCs w:val="24"/>
              </w:rPr>
              <w:t>Assignment</w:t>
            </w:r>
          </w:p>
        </w:tc>
        <w:tc>
          <w:tcPr>
            <w:tcW w:w="840" w:type="dxa"/>
          </w:tcPr>
          <w:p w14:paraId="1A4EFE17" w14:textId="19393209" w:rsidR="006E2A44" w:rsidRPr="006E2A44" w:rsidRDefault="00690AB0" w:rsidP="00CB47F9">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b/>
                <w:color w:val="000000"/>
                <w:szCs w:val="24"/>
              </w:rPr>
            </w:pPr>
            <w:r>
              <w:rPr>
                <w:rFonts w:ascii="Calibri" w:eastAsia="MS Mincho" w:hAnsi="Calibri" w:cs="Times New Roman"/>
                <w:b/>
                <w:color w:val="000000"/>
                <w:szCs w:val="24"/>
              </w:rPr>
              <w:t>Points</w:t>
            </w:r>
          </w:p>
        </w:tc>
      </w:tr>
      <w:tr w:rsidR="006E2A44" w14:paraId="10945570" w14:textId="77777777" w:rsidTr="00311076">
        <w:tc>
          <w:tcPr>
            <w:cnfStyle w:val="001000000000" w:firstRow="0" w:lastRow="0" w:firstColumn="1" w:lastColumn="0" w:oddVBand="0" w:evenVBand="0" w:oddHBand="0" w:evenHBand="0" w:firstRowFirstColumn="0" w:firstRowLastColumn="0" w:lastRowFirstColumn="0" w:lastRowLastColumn="0"/>
            <w:tcW w:w="4200" w:type="dxa"/>
          </w:tcPr>
          <w:p w14:paraId="508F6200" w14:textId="17D3ED76" w:rsidR="006E2A44" w:rsidRPr="006E2A44" w:rsidRDefault="002F2D56" w:rsidP="002D7C44">
            <w:pPr>
              <w:rPr>
                <w:rFonts w:ascii="Calibri" w:eastAsia="MS Mincho" w:hAnsi="Calibri" w:cs="Times New Roman"/>
                <w:color w:val="000000"/>
                <w:szCs w:val="24"/>
              </w:rPr>
            </w:pPr>
            <w:proofErr w:type="spellStart"/>
            <w:r>
              <w:rPr>
                <w:rFonts w:ascii="Calibri" w:eastAsia="MS Mincho" w:hAnsi="Calibri" w:cs="Times New Roman"/>
                <w:color w:val="000000"/>
                <w:szCs w:val="24"/>
              </w:rPr>
              <w:t>Homefun</w:t>
            </w:r>
            <w:proofErr w:type="spellEnd"/>
            <w:r w:rsidR="00E20885">
              <w:rPr>
                <w:rFonts w:ascii="Calibri" w:eastAsia="MS Mincho" w:hAnsi="Calibri" w:cs="Times New Roman"/>
                <w:color w:val="000000"/>
                <w:szCs w:val="24"/>
              </w:rPr>
              <w:t xml:space="preserve"> </w:t>
            </w:r>
            <w:r w:rsidR="002D7C44">
              <w:rPr>
                <w:rFonts w:ascii="Calibri" w:eastAsia="MS Mincho" w:hAnsi="Calibri" w:cs="Times New Roman"/>
                <w:color w:val="000000"/>
                <w:szCs w:val="24"/>
              </w:rPr>
              <w:t>Practice</w:t>
            </w:r>
          </w:p>
        </w:tc>
        <w:tc>
          <w:tcPr>
            <w:tcW w:w="840" w:type="dxa"/>
          </w:tcPr>
          <w:p w14:paraId="27AF7125" w14:textId="0B56C97B" w:rsidR="006E2A44" w:rsidRDefault="00BE78CA" w:rsidP="005A3F45">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20</w:t>
            </w:r>
            <w:r w:rsidR="002D7C44">
              <w:rPr>
                <w:rFonts w:ascii="Calibri" w:eastAsia="MS Mincho" w:hAnsi="Calibri" w:cs="Times New Roman"/>
                <w:color w:val="000000"/>
                <w:szCs w:val="24"/>
              </w:rPr>
              <w:t>0</w:t>
            </w:r>
          </w:p>
        </w:tc>
      </w:tr>
      <w:tr w:rsidR="000116ED" w14:paraId="68FB2C9D" w14:textId="77777777"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00" w:type="dxa"/>
          </w:tcPr>
          <w:p w14:paraId="0BC32BBA" w14:textId="718EAB2A" w:rsidR="000116ED" w:rsidRDefault="002D7C44" w:rsidP="00E20885">
            <w:pPr>
              <w:rPr>
                <w:rFonts w:ascii="Calibri" w:eastAsia="MS Mincho" w:hAnsi="Calibri" w:cs="Times New Roman"/>
                <w:color w:val="000000"/>
                <w:szCs w:val="24"/>
              </w:rPr>
            </w:pPr>
            <w:r>
              <w:rPr>
                <w:rFonts w:ascii="Calibri" w:eastAsia="MS Mincho" w:hAnsi="Calibri" w:cs="Times New Roman"/>
                <w:color w:val="000000"/>
                <w:szCs w:val="24"/>
              </w:rPr>
              <w:t>Quizzes</w:t>
            </w:r>
            <w:r w:rsidR="00BE78CA">
              <w:rPr>
                <w:rFonts w:ascii="Calibri" w:eastAsia="MS Mincho" w:hAnsi="Calibri" w:cs="Times New Roman"/>
                <w:color w:val="000000"/>
                <w:szCs w:val="24"/>
              </w:rPr>
              <w:t xml:space="preserve"> (3 x 100)</w:t>
            </w:r>
          </w:p>
        </w:tc>
        <w:tc>
          <w:tcPr>
            <w:tcW w:w="840" w:type="dxa"/>
          </w:tcPr>
          <w:p w14:paraId="597141EE" w14:textId="4FAA973E" w:rsidR="000116ED" w:rsidRDefault="002D7C44" w:rsidP="007F1D97">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300</w:t>
            </w:r>
            <w:r w:rsidR="000116ED">
              <w:rPr>
                <w:rFonts w:ascii="Calibri" w:eastAsia="MS Mincho" w:hAnsi="Calibri" w:cs="Times New Roman"/>
                <w:color w:val="000000"/>
                <w:szCs w:val="24"/>
              </w:rPr>
              <w:t xml:space="preserve"> </w:t>
            </w:r>
          </w:p>
        </w:tc>
      </w:tr>
      <w:tr w:rsidR="006E2A44" w14:paraId="3DEF18F1" w14:textId="77777777" w:rsidTr="00311076">
        <w:tc>
          <w:tcPr>
            <w:cnfStyle w:val="001000000000" w:firstRow="0" w:lastRow="0" w:firstColumn="1" w:lastColumn="0" w:oddVBand="0" w:evenVBand="0" w:oddHBand="0" w:evenHBand="0" w:firstRowFirstColumn="0" w:firstRowLastColumn="0" w:lastRowFirstColumn="0" w:lastRowLastColumn="0"/>
            <w:tcW w:w="4200" w:type="dxa"/>
          </w:tcPr>
          <w:p w14:paraId="259E579F" w14:textId="6DB9FB49" w:rsidR="006E2A44" w:rsidRDefault="00E46A4C" w:rsidP="002D7C44">
            <w:pPr>
              <w:rPr>
                <w:rFonts w:ascii="Calibri" w:eastAsia="MS Mincho" w:hAnsi="Calibri" w:cs="Times New Roman"/>
                <w:color w:val="000000"/>
                <w:szCs w:val="24"/>
              </w:rPr>
            </w:pPr>
            <w:r>
              <w:rPr>
                <w:rFonts w:ascii="Calibri" w:eastAsia="MS Mincho" w:hAnsi="Calibri" w:cs="Times New Roman"/>
                <w:color w:val="000000"/>
                <w:szCs w:val="24"/>
              </w:rPr>
              <w:t>Grammar Explanations (2 x 125)</w:t>
            </w:r>
          </w:p>
        </w:tc>
        <w:tc>
          <w:tcPr>
            <w:tcW w:w="840" w:type="dxa"/>
          </w:tcPr>
          <w:p w14:paraId="46942F80" w14:textId="489A571E" w:rsidR="006E2A44" w:rsidRDefault="00E46A4C" w:rsidP="007F1D97">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25</w:t>
            </w:r>
            <w:r w:rsidR="00971405">
              <w:rPr>
                <w:rFonts w:ascii="Calibri" w:eastAsia="MS Mincho" w:hAnsi="Calibri" w:cs="Times New Roman"/>
                <w:color w:val="000000"/>
                <w:szCs w:val="24"/>
              </w:rPr>
              <w:t>0</w:t>
            </w:r>
            <w:r w:rsidR="000116ED">
              <w:rPr>
                <w:rFonts w:ascii="Calibri" w:eastAsia="MS Mincho" w:hAnsi="Calibri" w:cs="Times New Roman"/>
                <w:color w:val="000000"/>
                <w:szCs w:val="24"/>
              </w:rPr>
              <w:t xml:space="preserve"> </w:t>
            </w:r>
          </w:p>
        </w:tc>
      </w:tr>
      <w:tr w:rsidR="00C92E66" w14:paraId="116CFA70" w14:textId="77777777"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00" w:type="dxa"/>
          </w:tcPr>
          <w:p w14:paraId="5002F940" w14:textId="2C62D31F" w:rsidR="00C92E66" w:rsidRDefault="005D4789" w:rsidP="005A3F45">
            <w:pPr>
              <w:rPr>
                <w:rFonts w:ascii="Calibri" w:eastAsia="MS Mincho" w:hAnsi="Calibri" w:cs="Times New Roman"/>
                <w:color w:val="000000"/>
                <w:szCs w:val="24"/>
              </w:rPr>
            </w:pPr>
            <w:r>
              <w:rPr>
                <w:rFonts w:ascii="Calibri" w:eastAsia="MS Mincho" w:hAnsi="Calibri" w:cs="Times New Roman"/>
                <w:color w:val="000000"/>
                <w:szCs w:val="24"/>
              </w:rPr>
              <w:t>Curriculum Unit</w:t>
            </w:r>
          </w:p>
        </w:tc>
        <w:tc>
          <w:tcPr>
            <w:tcW w:w="840" w:type="dxa"/>
          </w:tcPr>
          <w:p w14:paraId="1D20E139" w14:textId="62033368" w:rsidR="00C92E66" w:rsidRDefault="00BE78CA" w:rsidP="005A3F45">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2</w:t>
            </w:r>
            <w:r w:rsidR="00E46A4C">
              <w:rPr>
                <w:rFonts w:ascii="Calibri" w:eastAsia="MS Mincho" w:hAnsi="Calibri" w:cs="Times New Roman"/>
                <w:color w:val="000000"/>
                <w:szCs w:val="24"/>
              </w:rPr>
              <w:t>5</w:t>
            </w:r>
            <w:r w:rsidR="00690AB0">
              <w:rPr>
                <w:rFonts w:ascii="Calibri" w:eastAsia="MS Mincho" w:hAnsi="Calibri" w:cs="Times New Roman"/>
                <w:color w:val="000000"/>
                <w:szCs w:val="24"/>
              </w:rPr>
              <w:t>0</w:t>
            </w:r>
          </w:p>
        </w:tc>
      </w:tr>
    </w:tbl>
    <w:p w14:paraId="106FE3A8" w14:textId="77777777" w:rsidR="006E2A44" w:rsidRPr="006E2A44" w:rsidRDefault="006E2A44" w:rsidP="005A3F45">
      <w:pPr>
        <w:spacing w:after="0" w:line="240" w:lineRule="auto"/>
        <w:rPr>
          <w:rFonts w:ascii="Calibri" w:eastAsia="MS Mincho" w:hAnsi="Calibri" w:cs="Times New Roman"/>
          <w:color w:val="000000"/>
          <w:szCs w:val="24"/>
        </w:rPr>
      </w:pPr>
    </w:p>
    <w:tbl>
      <w:tblPr>
        <w:tblStyle w:val="GridTable4-Accent51"/>
        <w:tblW w:w="0" w:type="auto"/>
        <w:tblLook w:val="04A0" w:firstRow="1" w:lastRow="0" w:firstColumn="1" w:lastColumn="0" w:noHBand="0" w:noVBand="1"/>
      </w:tblPr>
      <w:tblGrid>
        <w:gridCol w:w="1561"/>
        <w:gridCol w:w="1017"/>
        <w:gridCol w:w="1412"/>
        <w:gridCol w:w="1040"/>
      </w:tblGrid>
      <w:tr w:rsidR="00CB47F9" w14:paraId="14D41AA7" w14:textId="1944E34B" w:rsidTr="003110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gridSpan w:val="4"/>
          </w:tcPr>
          <w:p w14:paraId="02D0640E" w14:textId="25507A75" w:rsidR="00CB47F9" w:rsidRDefault="00CB47F9" w:rsidP="007D7ED3">
            <w:pPr>
              <w:pStyle w:val="Heading2"/>
              <w:jc w:val="center"/>
            </w:pPr>
            <w:r w:rsidRPr="00311076">
              <w:rPr>
                <w:color w:val="FFFFFF" w:themeColor="background1"/>
              </w:rPr>
              <w:t>Grading Scale</w:t>
            </w:r>
          </w:p>
        </w:tc>
      </w:tr>
      <w:tr w:rsidR="00E46A4C" w14:paraId="1FDE836A" w14:textId="0F9B27B8"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2" w:type="dxa"/>
          </w:tcPr>
          <w:p w14:paraId="280F32AA" w14:textId="5FA36FCE"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100—92.5</w:t>
            </w:r>
          </w:p>
        </w:tc>
        <w:tc>
          <w:tcPr>
            <w:tcW w:w="1075" w:type="dxa"/>
          </w:tcPr>
          <w:p w14:paraId="6A176DDC" w14:textId="1EBB9DB3"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A</w:t>
            </w:r>
          </w:p>
        </w:tc>
        <w:tc>
          <w:tcPr>
            <w:tcW w:w="1318" w:type="dxa"/>
          </w:tcPr>
          <w:p w14:paraId="69650B52" w14:textId="4D6DEAC3"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76.4—72.5</w:t>
            </w:r>
          </w:p>
        </w:tc>
        <w:tc>
          <w:tcPr>
            <w:tcW w:w="1095" w:type="dxa"/>
          </w:tcPr>
          <w:p w14:paraId="4E4F89A3" w14:textId="7E43D1F7"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C</w:t>
            </w:r>
          </w:p>
        </w:tc>
      </w:tr>
      <w:tr w:rsidR="00E46A4C" w14:paraId="18B9BC1F" w14:textId="5C60057F" w:rsidTr="00311076">
        <w:tc>
          <w:tcPr>
            <w:cnfStyle w:val="001000000000" w:firstRow="0" w:lastRow="0" w:firstColumn="1" w:lastColumn="0" w:oddVBand="0" w:evenVBand="0" w:oddHBand="0" w:evenHBand="0" w:firstRowFirstColumn="0" w:firstRowLastColumn="0" w:lastRowFirstColumn="0" w:lastRowLastColumn="0"/>
            <w:tcW w:w="1552" w:type="dxa"/>
          </w:tcPr>
          <w:p w14:paraId="366441F7" w14:textId="0AABC5DB"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 xml:space="preserve">92.4—89.5 </w:t>
            </w:r>
          </w:p>
        </w:tc>
        <w:tc>
          <w:tcPr>
            <w:tcW w:w="1075" w:type="dxa"/>
          </w:tcPr>
          <w:p w14:paraId="3F436D02" w14:textId="0FFFE599"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A-</w:t>
            </w:r>
          </w:p>
        </w:tc>
        <w:tc>
          <w:tcPr>
            <w:tcW w:w="1318" w:type="dxa"/>
          </w:tcPr>
          <w:p w14:paraId="3FB34C38" w14:textId="422106BE"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72.4—69.5</w:t>
            </w:r>
          </w:p>
        </w:tc>
        <w:tc>
          <w:tcPr>
            <w:tcW w:w="1095" w:type="dxa"/>
          </w:tcPr>
          <w:p w14:paraId="6ABFC209" w14:textId="0ADAF249"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C-</w:t>
            </w:r>
          </w:p>
        </w:tc>
      </w:tr>
      <w:tr w:rsidR="00E46A4C" w14:paraId="0843D81C" w14:textId="5983B87F"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2" w:type="dxa"/>
          </w:tcPr>
          <w:p w14:paraId="2872B54C" w14:textId="6A89F315"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89.4—86.5</w:t>
            </w:r>
          </w:p>
        </w:tc>
        <w:tc>
          <w:tcPr>
            <w:tcW w:w="1075" w:type="dxa"/>
          </w:tcPr>
          <w:p w14:paraId="53A1FBC0" w14:textId="696E7087"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B+</w:t>
            </w:r>
          </w:p>
        </w:tc>
        <w:tc>
          <w:tcPr>
            <w:tcW w:w="1318" w:type="dxa"/>
          </w:tcPr>
          <w:p w14:paraId="2CC012D4" w14:textId="60964887"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69.4—66.5</w:t>
            </w:r>
          </w:p>
        </w:tc>
        <w:tc>
          <w:tcPr>
            <w:tcW w:w="1095" w:type="dxa"/>
          </w:tcPr>
          <w:p w14:paraId="2D49C930" w14:textId="0C8D903F"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D+</w:t>
            </w:r>
          </w:p>
        </w:tc>
      </w:tr>
      <w:tr w:rsidR="00E46A4C" w14:paraId="7637064C" w14:textId="02B8033E" w:rsidTr="00311076">
        <w:tc>
          <w:tcPr>
            <w:cnfStyle w:val="001000000000" w:firstRow="0" w:lastRow="0" w:firstColumn="1" w:lastColumn="0" w:oddVBand="0" w:evenVBand="0" w:oddHBand="0" w:evenHBand="0" w:firstRowFirstColumn="0" w:firstRowLastColumn="0" w:lastRowFirstColumn="0" w:lastRowLastColumn="0"/>
            <w:tcW w:w="1552" w:type="dxa"/>
          </w:tcPr>
          <w:p w14:paraId="2DC6581B" w14:textId="204D83EB"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86.4—82.5</w:t>
            </w:r>
          </w:p>
        </w:tc>
        <w:tc>
          <w:tcPr>
            <w:tcW w:w="1075" w:type="dxa"/>
          </w:tcPr>
          <w:p w14:paraId="2D2EC48C" w14:textId="6952853E"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B</w:t>
            </w:r>
          </w:p>
        </w:tc>
        <w:tc>
          <w:tcPr>
            <w:tcW w:w="1318" w:type="dxa"/>
          </w:tcPr>
          <w:p w14:paraId="77B2CDF1" w14:textId="629BE164"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 xml:space="preserve">66.4—62.5 </w:t>
            </w:r>
          </w:p>
        </w:tc>
        <w:tc>
          <w:tcPr>
            <w:tcW w:w="1095" w:type="dxa"/>
          </w:tcPr>
          <w:p w14:paraId="68611BF7" w14:textId="2DE37D6E"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D</w:t>
            </w:r>
          </w:p>
        </w:tc>
      </w:tr>
      <w:tr w:rsidR="00E46A4C" w14:paraId="4A10F859" w14:textId="707AC6A5"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2" w:type="dxa"/>
          </w:tcPr>
          <w:p w14:paraId="37F990D7" w14:textId="6BF572BA"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82.4—79.5</w:t>
            </w:r>
          </w:p>
        </w:tc>
        <w:tc>
          <w:tcPr>
            <w:tcW w:w="1075" w:type="dxa"/>
          </w:tcPr>
          <w:p w14:paraId="7C364C10" w14:textId="24026843"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B-</w:t>
            </w:r>
          </w:p>
        </w:tc>
        <w:tc>
          <w:tcPr>
            <w:tcW w:w="1318" w:type="dxa"/>
          </w:tcPr>
          <w:p w14:paraId="37728B9F" w14:textId="76E1F3C3"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62.4—59.5</w:t>
            </w:r>
          </w:p>
        </w:tc>
        <w:tc>
          <w:tcPr>
            <w:tcW w:w="1095" w:type="dxa"/>
          </w:tcPr>
          <w:p w14:paraId="312398B6" w14:textId="0B4FB5D0" w:rsidR="00E46A4C" w:rsidRDefault="00E46A4C" w:rsidP="00E46A4C">
            <w:pPr>
              <w:cnfStyle w:val="000000100000" w:firstRow="0" w:lastRow="0" w:firstColumn="0" w:lastColumn="0" w:oddVBand="0" w:evenVBand="0" w:oddHBand="1"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D-</w:t>
            </w:r>
          </w:p>
        </w:tc>
      </w:tr>
      <w:tr w:rsidR="00E46A4C" w14:paraId="1E79CF4E" w14:textId="3DA63FD4" w:rsidTr="00311076">
        <w:tc>
          <w:tcPr>
            <w:cnfStyle w:val="001000000000" w:firstRow="0" w:lastRow="0" w:firstColumn="1" w:lastColumn="0" w:oddVBand="0" w:evenVBand="0" w:oddHBand="0" w:evenHBand="0" w:firstRowFirstColumn="0" w:firstRowLastColumn="0" w:lastRowFirstColumn="0" w:lastRowLastColumn="0"/>
            <w:tcW w:w="1552" w:type="dxa"/>
          </w:tcPr>
          <w:p w14:paraId="081455F6" w14:textId="0D382E22" w:rsidR="00E46A4C" w:rsidRDefault="00E46A4C" w:rsidP="00E46A4C">
            <w:pPr>
              <w:rPr>
                <w:rFonts w:ascii="Calibri" w:eastAsia="MS Mincho" w:hAnsi="Calibri" w:cs="Times New Roman"/>
                <w:color w:val="000000"/>
                <w:szCs w:val="24"/>
              </w:rPr>
            </w:pPr>
            <w:r>
              <w:rPr>
                <w:rFonts w:ascii="Calibri" w:eastAsia="MS Mincho" w:hAnsi="Calibri" w:cs="Times New Roman"/>
                <w:color w:val="000000"/>
                <w:szCs w:val="24"/>
              </w:rPr>
              <w:t>79.4—76.5</w:t>
            </w:r>
          </w:p>
        </w:tc>
        <w:tc>
          <w:tcPr>
            <w:tcW w:w="1075" w:type="dxa"/>
          </w:tcPr>
          <w:p w14:paraId="0F3279DD" w14:textId="6D5751F8"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C+</w:t>
            </w:r>
          </w:p>
        </w:tc>
        <w:tc>
          <w:tcPr>
            <w:tcW w:w="1318" w:type="dxa"/>
          </w:tcPr>
          <w:p w14:paraId="352C1EB7" w14:textId="3168063B"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 xml:space="preserve">59.4—0 </w:t>
            </w:r>
          </w:p>
        </w:tc>
        <w:tc>
          <w:tcPr>
            <w:tcW w:w="1095" w:type="dxa"/>
          </w:tcPr>
          <w:p w14:paraId="2DEB8D52" w14:textId="0BFE9FAB" w:rsidR="00E46A4C" w:rsidRDefault="00E46A4C" w:rsidP="00E46A4C">
            <w:pPr>
              <w:cnfStyle w:val="000000000000" w:firstRow="0" w:lastRow="0" w:firstColumn="0" w:lastColumn="0" w:oddVBand="0" w:evenVBand="0" w:oddHBand="0" w:evenHBand="0" w:firstRowFirstColumn="0" w:firstRowLastColumn="0" w:lastRowFirstColumn="0" w:lastRowLastColumn="0"/>
              <w:rPr>
                <w:rFonts w:ascii="Calibri" w:eastAsia="MS Mincho" w:hAnsi="Calibri" w:cs="Times New Roman"/>
                <w:color w:val="000000"/>
                <w:szCs w:val="24"/>
              </w:rPr>
            </w:pPr>
            <w:r>
              <w:rPr>
                <w:rFonts w:ascii="Calibri" w:eastAsia="MS Mincho" w:hAnsi="Calibri" w:cs="Times New Roman"/>
                <w:color w:val="000000"/>
                <w:szCs w:val="24"/>
              </w:rPr>
              <w:t>E</w:t>
            </w:r>
          </w:p>
        </w:tc>
      </w:tr>
      <w:tr w:rsidR="00AC070E" w14:paraId="1D900256" w14:textId="77777777" w:rsidTr="00311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gridSpan w:val="4"/>
          </w:tcPr>
          <w:p w14:paraId="241D92A8" w14:textId="6ED5550B" w:rsidR="00AC070E" w:rsidRDefault="00EB1A75" w:rsidP="00CB47F9">
            <w:pPr>
              <w:rPr>
                <w:rFonts w:ascii="Calibri" w:eastAsia="MS Mincho" w:hAnsi="Calibri" w:cs="Times New Roman"/>
                <w:color w:val="000000"/>
                <w:szCs w:val="24"/>
              </w:rPr>
            </w:pPr>
            <w:hyperlink r:id="rId13" w:history="1">
              <w:r w:rsidRPr="001F5A6F">
                <w:rPr>
                  <w:rStyle w:val="Hyperlink"/>
                  <w:rFonts w:ascii="Calibri" w:hAnsi="Calibri" w:cs="Calibri"/>
                  <w:color w:val="auto"/>
                  <w:sz w:val="22"/>
                </w:rPr>
                <w:t>https://catalog.ufl.edu/ugrad/current/regulations/info/grades.aspx</w:t>
              </w:r>
            </w:hyperlink>
            <w:r w:rsidR="00AC070E" w:rsidRPr="001F5A6F">
              <w:rPr>
                <w:rFonts w:ascii="Calibri" w:hAnsi="Calibri" w:cs="Calibri"/>
                <w:sz w:val="22"/>
              </w:rPr>
              <w:t xml:space="preserve">. </w:t>
            </w:r>
          </w:p>
        </w:tc>
      </w:tr>
    </w:tbl>
    <w:p w14:paraId="6F830872" w14:textId="77777777" w:rsidR="00CB47F9" w:rsidRDefault="00CB47F9" w:rsidP="005A3F45">
      <w:pPr>
        <w:spacing w:after="0" w:line="240" w:lineRule="auto"/>
        <w:rPr>
          <w:rFonts w:ascii="Calibri" w:eastAsia="MS Mincho" w:hAnsi="Calibri" w:cs="Times New Roman"/>
          <w:color w:val="000000"/>
          <w:szCs w:val="24"/>
        </w:rPr>
        <w:sectPr w:rsidR="00CB47F9" w:rsidSect="00CB47F9">
          <w:type w:val="continuous"/>
          <w:pgSz w:w="12240" w:h="15840"/>
          <w:pgMar w:top="1080" w:right="720" w:bottom="1080" w:left="720" w:header="720" w:footer="720" w:gutter="0"/>
          <w:cols w:num="2" w:space="720"/>
          <w:docGrid w:linePitch="360"/>
        </w:sectPr>
      </w:pPr>
    </w:p>
    <w:p w14:paraId="5E16CF19" w14:textId="2199ADEF" w:rsidR="00E06328" w:rsidRPr="00BE78CA" w:rsidRDefault="00C92E66" w:rsidP="00BE78CA">
      <w:pPr>
        <w:pStyle w:val="Heading1"/>
      </w:pPr>
      <w:r w:rsidRPr="00BE78CA">
        <w:t>Course Textbook</w:t>
      </w:r>
      <w:r w:rsidR="00EA63B0" w:rsidRPr="00BE78CA">
        <w:t xml:space="preserve"> </w:t>
      </w:r>
    </w:p>
    <w:p w14:paraId="17552C92" w14:textId="1030AC21" w:rsidR="00932631" w:rsidRPr="003901CD" w:rsidRDefault="00932631" w:rsidP="00932631">
      <w:pPr>
        <w:spacing w:after="0" w:line="240" w:lineRule="auto"/>
        <w:rPr>
          <w:rFonts w:ascii="Calibri" w:eastAsia="MS Mincho" w:hAnsi="Calibri" w:cs="Times New Roman"/>
          <w:color w:val="000000"/>
          <w:szCs w:val="24"/>
        </w:rPr>
      </w:pPr>
      <w:r w:rsidRPr="00932631">
        <w:rPr>
          <w:rFonts w:ascii="Calibri" w:eastAsia="MS Mincho" w:hAnsi="Calibri" w:cs="Times New Roman"/>
          <w:color w:val="000000"/>
          <w:szCs w:val="24"/>
        </w:rPr>
        <w:t>Instructional materials for this course consist of only those materials specifically reviewed, selected, and assigned by the instructor. The instructor is only responsible for these instructional materials.</w:t>
      </w:r>
    </w:p>
    <w:p w14:paraId="4A9D8070" w14:textId="77777777" w:rsidR="00932631" w:rsidRDefault="00932631" w:rsidP="00EA63B0">
      <w:pPr>
        <w:spacing w:after="0" w:line="240" w:lineRule="auto"/>
        <w:rPr>
          <w:rFonts w:ascii="Calibri" w:eastAsia="MS Mincho" w:hAnsi="Calibri" w:cs="Times New Roman"/>
          <w:color w:val="000000"/>
          <w:szCs w:val="24"/>
        </w:rPr>
      </w:pPr>
    </w:p>
    <w:p w14:paraId="5D25B099" w14:textId="4D8A3845" w:rsidR="00EA63B0" w:rsidRDefault="00EA63B0" w:rsidP="00EA63B0">
      <w:pPr>
        <w:spacing w:after="0" w:line="240" w:lineRule="auto"/>
        <w:rPr>
          <w:rFonts w:ascii="Calibri" w:eastAsia="MS Mincho" w:hAnsi="Calibri" w:cs="Times New Roman"/>
          <w:color w:val="000000"/>
          <w:szCs w:val="24"/>
        </w:rPr>
      </w:pPr>
      <w:r>
        <w:rPr>
          <w:rFonts w:ascii="Calibri" w:eastAsia="MS Mincho" w:hAnsi="Calibri" w:cs="Times New Roman"/>
          <w:color w:val="000000"/>
          <w:szCs w:val="24"/>
        </w:rPr>
        <w:t xml:space="preserve">We will </w:t>
      </w:r>
      <w:r w:rsidR="00F356BC">
        <w:rPr>
          <w:rFonts w:ascii="Calibri" w:eastAsia="MS Mincho" w:hAnsi="Calibri" w:cs="Times New Roman"/>
          <w:color w:val="000000"/>
          <w:szCs w:val="24"/>
        </w:rPr>
        <w:t xml:space="preserve">primarily </w:t>
      </w:r>
      <w:r w:rsidR="00D71420">
        <w:rPr>
          <w:rFonts w:ascii="Calibri" w:eastAsia="MS Mincho" w:hAnsi="Calibri" w:cs="Times New Roman"/>
          <w:color w:val="000000"/>
          <w:szCs w:val="24"/>
        </w:rPr>
        <w:t>be using the following textbook</w:t>
      </w:r>
      <w:r>
        <w:rPr>
          <w:rFonts w:ascii="Calibri" w:eastAsia="MS Mincho" w:hAnsi="Calibri" w:cs="Times New Roman"/>
          <w:color w:val="000000"/>
          <w:szCs w:val="24"/>
        </w:rPr>
        <w:t xml:space="preserve"> in this course:</w:t>
      </w:r>
    </w:p>
    <w:p w14:paraId="09F4BD1F" w14:textId="77777777" w:rsidR="00EA63B0" w:rsidRDefault="00EA63B0" w:rsidP="00EA63B0">
      <w:pPr>
        <w:spacing w:after="0" w:line="240" w:lineRule="auto"/>
        <w:rPr>
          <w:rFonts w:ascii="Calibri" w:eastAsia="MS Mincho" w:hAnsi="Calibri" w:cs="Times New Roman"/>
          <w:color w:val="000000"/>
          <w:szCs w:val="24"/>
        </w:rPr>
      </w:pPr>
    </w:p>
    <w:p w14:paraId="0723A701" w14:textId="76FC7BA3" w:rsidR="00932631" w:rsidRPr="003D1092" w:rsidRDefault="00F054D3" w:rsidP="003D1092">
      <w:pPr>
        <w:spacing w:after="0" w:line="240" w:lineRule="auto"/>
        <w:ind w:left="720" w:hanging="720"/>
        <w:rPr>
          <w:rFonts w:asciiTheme="minorHAnsi" w:hAnsiTheme="minorHAnsi" w:cstheme="minorHAnsi"/>
          <w:color w:val="000000"/>
        </w:rPr>
      </w:pPr>
      <w:r>
        <w:rPr>
          <w:rFonts w:asciiTheme="minorHAnsi" w:hAnsiTheme="minorHAnsi" w:cstheme="minorHAnsi"/>
          <w:color w:val="000000"/>
        </w:rPr>
        <w:t xml:space="preserve">Cowan, R. (2008) </w:t>
      </w:r>
      <w:r w:rsidRPr="00682E57">
        <w:rPr>
          <w:rFonts w:asciiTheme="minorHAnsi" w:hAnsiTheme="minorHAnsi" w:cstheme="minorHAnsi"/>
          <w:i/>
          <w:color w:val="000000"/>
        </w:rPr>
        <w:t>The Teacher's Grammar of English: A Course Book and Reference Guide</w:t>
      </w:r>
      <w:r>
        <w:rPr>
          <w:rFonts w:asciiTheme="minorHAnsi" w:hAnsiTheme="minorHAnsi" w:cstheme="minorHAnsi"/>
          <w:color w:val="000000"/>
        </w:rPr>
        <w:t xml:space="preserve">. Cambridge: Cambridge University Press. </w:t>
      </w:r>
    </w:p>
    <w:p w14:paraId="1ACFEA93" w14:textId="77777777" w:rsidR="003D1092" w:rsidRDefault="003D1092">
      <w:pPr>
        <w:rPr>
          <w:rFonts w:asciiTheme="majorHAnsi" w:eastAsiaTheme="majorEastAsia" w:hAnsiTheme="majorHAnsi" w:cstheme="majorBidi"/>
          <w:color w:val="2E74B5" w:themeColor="accent1" w:themeShade="BF"/>
          <w:sz w:val="32"/>
          <w:szCs w:val="32"/>
        </w:rPr>
      </w:pPr>
      <w:r>
        <w:br w:type="page"/>
      </w:r>
    </w:p>
    <w:p w14:paraId="0BC8BF1D" w14:textId="4F200796" w:rsidR="00E06328" w:rsidRPr="00BE78CA" w:rsidRDefault="00E06328" w:rsidP="00BE78CA">
      <w:pPr>
        <w:pStyle w:val="Heading1"/>
      </w:pPr>
      <w:r w:rsidRPr="00BE78CA">
        <w:lastRenderedPageBreak/>
        <w:t>Additional Resources</w:t>
      </w:r>
    </w:p>
    <w:p w14:paraId="2CF41199" w14:textId="3CBBCD88" w:rsidR="00682E57" w:rsidRDefault="00682E57" w:rsidP="00EA63B0">
      <w:pPr>
        <w:spacing w:after="0" w:line="240" w:lineRule="auto"/>
        <w:rPr>
          <w:rFonts w:ascii="Calibri" w:eastAsia="MS Mincho" w:hAnsi="Calibri" w:cs="Times New Roman"/>
          <w:color w:val="000000"/>
          <w:szCs w:val="24"/>
        </w:rPr>
      </w:pPr>
      <w:r>
        <w:rPr>
          <w:rFonts w:ascii="Calibri" w:eastAsia="MS Mincho" w:hAnsi="Calibri" w:cs="Times New Roman"/>
          <w:color w:val="000000"/>
          <w:szCs w:val="24"/>
        </w:rPr>
        <w:t>In addition to the course textbook and assigned readings, there are several books on Course Reserve in the library that will be helpful:</w:t>
      </w:r>
    </w:p>
    <w:p w14:paraId="6FAF9D9B" w14:textId="77777777" w:rsidR="00682E57" w:rsidRDefault="00682E57" w:rsidP="00EA63B0">
      <w:pPr>
        <w:spacing w:after="0" w:line="240" w:lineRule="auto"/>
        <w:rPr>
          <w:rFonts w:ascii="Calibri" w:eastAsia="MS Mincho" w:hAnsi="Calibri" w:cs="Times New Roman"/>
          <w:color w:val="000000"/>
          <w:szCs w:val="24"/>
        </w:rPr>
      </w:pPr>
    </w:p>
    <w:p w14:paraId="4DB6FAB2" w14:textId="157C2434" w:rsidR="00225BAC" w:rsidRDefault="00225BAC" w:rsidP="005D2452">
      <w:pPr>
        <w:spacing w:after="0" w:line="240" w:lineRule="auto"/>
        <w:ind w:left="720" w:hanging="720"/>
        <w:rPr>
          <w:rFonts w:asciiTheme="minorHAnsi" w:hAnsiTheme="minorHAnsi" w:cstheme="minorHAnsi"/>
          <w:color w:val="000000"/>
        </w:rPr>
      </w:pPr>
      <w:r w:rsidRPr="00682E57">
        <w:rPr>
          <w:rFonts w:asciiTheme="minorHAnsi" w:hAnsiTheme="minorHAnsi" w:cstheme="minorHAnsi"/>
          <w:color w:val="000000"/>
        </w:rPr>
        <w:t>de Oliveira</w:t>
      </w:r>
      <w:r>
        <w:rPr>
          <w:rFonts w:asciiTheme="minorHAnsi" w:hAnsiTheme="minorHAnsi" w:cstheme="minorHAnsi"/>
          <w:color w:val="000000"/>
        </w:rPr>
        <w:t xml:space="preserve">, L. &amp; </w:t>
      </w:r>
      <w:r w:rsidRPr="00682E57">
        <w:rPr>
          <w:rFonts w:asciiTheme="minorHAnsi" w:hAnsiTheme="minorHAnsi" w:cstheme="minorHAnsi"/>
          <w:color w:val="000000"/>
        </w:rPr>
        <w:t>Schleppegrell</w:t>
      </w:r>
      <w:r>
        <w:rPr>
          <w:rFonts w:asciiTheme="minorHAnsi" w:hAnsiTheme="minorHAnsi" w:cstheme="minorHAnsi"/>
          <w:color w:val="000000"/>
        </w:rPr>
        <w:t xml:space="preserve">, M. (2015). </w:t>
      </w:r>
      <w:r w:rsidRPr="00225BAC">
        <w:rPr>
          <w:rFonts w:asciiTheme="minorHAnsi" w:hAnsiTheme="minorHAnsi" w:cstheme="minorHAnsi"/>
          <w:i/>
          <w:color w:val="000000"/>
        </w:rPr>
        <w:t>Focus on Grammar and Meaning</w:t>
      </w:r>
      <w:r>
        <w:rPr>
          <w:rFonts w:asciiTheme="minorHAnsi" w:hAnsiTheme="minorHAnsi" w:cstheme="minorHAnsi"/>
          <w:color w:val="000000"/>
        </w:rPr>
        <w:t xml:space="preserve">. Oxford: Oxford University Press. </w:t>
      </w:r>
    </w:p>
    <w:p w14:paraId="76DE6711" w14:textId="5EB161C8" w:rsidR="00225BAC" w:rsidRDefault="00682E57" w:rsidP="005D2452">
      <w:pPr>
        <w:spacing w:after="0" w:line="240" w:lineRule="auto"/>
        <w:ind w:left="720" w:hanging="720"/>
        <w:rPr>
          <w:rFonts w:asciiTheme="minorHAnsi" w:hAnsiTheme="minorHAnsi" w:cstheme="minorHAnsi"/>
          <w:color w:val="000000"/>
        </w:rPr>
      </w:pPr>
      <w:r>
        <w:rPr>
          <w:rFonts w:asciiTheme="minorHAnsi" w:hAnsiTheme="minorHAnsi" w:cstheme="minorHAnsi"/>
          <w:color w:val="000000"/>
        </w:rPr>
        <w:t xml:space="preserve">Folse, K. (2016). </w:t>
      </w:r>
      <w:r w:rsidRPr="00682E57">
        <w:rPr>
          <w:rFonts w:asciiTheme="minorHAnsi" w:hAnsiTheme="minorHAnsi" w:cstheme="minorHAnsi"/>
          <w:i/>
          <w:color w:val="000000"/>
        </w:rPr>
        <w:t>Keys to Teaching Grammar to English Language Learners: A Practical Handbook</w:t>
      </w:r>
      <w:r w:rsidRPr="00682E57">
        <w:rPr>
          <w:rFonts w:asciiTheme="minorHAnsi" w:hAnsiTheme="minorHAnsi" w:cstheme="minorHAnsi"/>
          <w:color w:val="000000"/>
        </w:rPr>
        <w:t xml:space="preserve"> (2</w:t>
      </w:r>
      <w:r w:rsidRPr="00682E57">
        <w:rPr>
          <w:rFonts w:asciiTheme="minorHAnsi" w:hAnsiTheme="minorHAnsi" w:cstheme="minorHAnsi"/>
          <w:color w:val="000000"/>
          <w:vertAlign w:val="superscript"/>
        </w:rPr>
        <w:t>nd</w:t>
      </w:r>
      <w:r w:rsidRPr="00682E57">
        <w:rPr>
          <w:rFonts w:asciiTheme="minorHAnsi" w:hAnsiTheme="minorHAnsi" w:cstheme="minorHAnsi"/>
          <w:color w:val="000000"/>
        </w:rPr>
        <w:t xml:space="preserve"> Ed</w:t>
      </w:r>
      <w:r>
        <w:rPr>
          <w:rFonts w:asciiTheme="minorHAnsi" w:hAnsiTheme="minorHAnsi" w:cstheme="minorHAnsi"/>
          <w:color w:val="000000"/>
        </w:rPr>
        <w:t>.). Ann Arbor, MI: Michigan University Press.</w:t>
      </w:r>
    </w:p>
    <w:p w14:paraId="1EA610D0" w14:textId="05936095" w:rsidR="00225BAC" w:rsidRDefault="00682E57" w:rsidP="005D2452">
      <w:pPr>
        <w:spacing w:after="0" w:line="240" w:lineRule="auto"/>
        <w:ind w:left="720" w:hanging="720"/>
        <w:rPr>
          <w:rFonts w:asciiTheme="minorHAnsi" w:hAnsiTheme="minorHAnsi" w:cstheme="minorHAnsi"/>
          <w:color w:val="000000"/>
        </w:rPr>
      </w:pPr>
      <w:r>
        <w:rPr>
          <w:rFonts w:asciiTheme="minorHAnsi" w:hAnsiTheme="minorHAnsi" w:cstheme="minorHAnsi"/>
          <w:color w:val="000000"/>
        </w:rPr>
        <w:t xml:space="preserve">Larsen-Freeman, D. &amp; </w:t>
      </w:r>
      <w:proofErr w:type="spellStart"/>
      <w:r>
        <w:rPr>
          <w:rFonts w:asciiTheme="minorHAnsi" w:hAnsiTheme="minorHAnsi" w:cstheme="minorHAnsi"/>
          <w:color w:val="000000"/>
        </w:rPr>
        <w:t>Celce</w:t>
      </w:r>
      <w:proofErr w:type="spellEnd"/>
      <w:r>
        <w:rPr>
          <w:rFonts w:asciiTheme="minorHAnsi" w:hAnsiTheme="minorHAnsi" w:cstheme="minorHAnsi"/>
          <w:color w:val="000000"/>
        </w:rPr>
        <w:t xml:space="preserve">-Murcia, M. (2016). </w:t>
      </w:r>
      <w:r w:rsidRPr="00682E57">
        <w:rPr>
          <w:rFonts w:asciiTheme="minorHAnsi" w:hAnsiTheme="minorHAnsi" w:cstheme="minorHAnsi"/>
          <w:i/>
          <w:color w:val="000000"/>
        </w:rPr>
        <w:t>The Grammar Book</w:t>
      </w:r>
      <w:r w:rsidRPr="00682E57">
        <w:rPr>
          <w:rFonts w:asciiTheme="minorHAnsi" w:hAnsiTheme="minorHAnsi" w:cstheme="minorHAnsi"/>
          <w:color w:val="000000"/>
        </w:rPr>
        <w:t xml:space="preserve"> (3</w:t>
      </w:r>
      <w:r w:rsidRPr="00682E57">
        <w:rPr>
          <w:rFonts w:asciiTheme="minorHAnsi" w:hAnsiTheme="minorHAnsi" w:cstheme="minorHAnsi"/>
          <w:color w:val="000000"/>
          <w:vertAlign w:val="superscript"/>
        </w:rPr>
        <w:t>rd</w:t>
      </w:r>
      <w:r>
        <w:rPr>
          <w:rFonts w:asciiTheme="minorHAnsi" w:hAnsiTheme="minorHAnsi" w:cstheme="minorHAnsi"/>
          <w:color w:val="000000"/>
        </w:rPr>
        <w:t xml:space="preserve"> Ed.). Boston, MA</w:t>
      </w:r>
      <w:r w:rsidRPr="00682E57">
        <w:rPr>
          <w:rFonts w:asciiTheme="minorHAnsi" w:hAnsiTheme="minorHAnsi" w:cstheme="minorHAnsi"/>
          <w:color w:val="000000"/>
        </w:rPr>
        <w:t xml:space="preserve">: Heinle Cengage Learning. </w:t>
      </w:r>
    </w:p>
    <w:p w14:paraId="1C4FCA80" w14:textId="79EDE66C" w:rsidR="00225BAC" w:rsidRDefault="00225BAC" w:rsidP="005D2452">
      <w:pPr>
        <w:spacing w:after="0" w:line="240" w:lineRule="auto"/>
        <w:ind w:left="720" w:hanging="720"/>
        <w:rPr>
          <w:rFonts w:asciiTheme="minorHAnsi" w:hAnsiTheme="minorHAnsi" w:cstheme="minorHAnsi"/>
          <w:color w:val="000000"/>
        </w:rPr>
      </w:pPr>
      <w:proofErr w:type="spellStart"/>
      <w:r w:rsidRPr="00682E57">
        <w:rPr>
          <w:rFonts w:asciiTheme="minorHAnsi" w:hAnsiTheme="minorHAnsi" w:cstheme="minorHAnsi"/>
          <w:color w:val="000000"/>
        </w:rPr>
        <w:t>Nassaji</w:t>
      </w:r>
      <w:proofErr w:type="spellEnd"/>
      <w:r>
        <w:rPr>
          <w:rFonts w:asciiTheme="minorHAnsi" w:hAnsiTheme="minorHAnsi" w:cstheme="minorHAnsi"/>
          <w:color w:val="000000"/>
        </w:rPr>
        <w:t>, H.</w:t>
      </w:r>
      <w:r w:rsidRPr="00682E57">
        <w:rPr>
          <w:rFonts w:asciiTheme="minorHAnsi" w:hAnsiTheme="minorHAnsi" w:cstheme="minorHAnsi"/>
          <w:color w:val="000000"/>
        </w:rPr>
        <w:t xml:space="preserve"> </w:t>
      </w:r>
      <w:r>
        <w:rPr>
          <w:rFonts w:asciiTheme="minorHAnsi" w:hAnsiTheme="minorHAnsi" w:cstheme="minorHAnsi"/>
          <w:color w:val="000000"/>
        </w:rPr>
        <w:t>&amp;</w:t>
      </w:r>
      <w:r w:rsidRPr="00682E57">
        <w:rPr>
          <w:rFonts w:asciiTheme="minorHAnsi" w:hAnsiTheme="minorHAnsi" w:cstheme="minorHAnsi"/>
          <w:color w:val="000000"/>
        </w:rPr>
        <w:t xml:space="preserve"> Fotos</w:t>
      </w:r>
      <w:r>
        <w:rPr>
          <w:rFonts w:asciiTheme="minorHAnsi" w:hAnsiTheme="minorHAnsi" w:cstheme="minorHAnsi"/>
          <w:color w:val="000000"/>
        </w:rPr>
        <w:t xml:space="preserve">, S. (2011). </w:t>
      </w:r>
      <w:r w:rsidRPr="00225BAC">
        <w:rPr>
          <w:rFonts w:asciiTheme="minorHAnsi" w:hAnsiTheme="minorHAnsi" w:cstheme="minorHAnsi"/>
          <w:i/>
          <w:color w:val="000000"/>
        </w:rPr>
        <w:t>Teaching Grammar in Second Language Classrooms</w:t>
      </w:r>
      <w:r>
        <w:rPr>
          <w:rFonts w:asciiTheme="minorHAnsi" w:hAnsiTheme="minorHAnsi" w:cstheme="minorHAnsi"/>
          <w:color w:val="000000"/>
        </w:rPr>
        <w:t>. New York: Routledge.</w:t>
      </w:r>
    </w:p>
    <w:p w14:paraId="09C98170" w14:textId="43A80A96" w:rsidR="00225BAC" w:rsidRDefault="00225BAC" w:rsidP="005D2452">
      <w:pPr>
        <w:spacing w:after="0" w:line="240" w:lineRule="auto"/>
        <w:ind w:left="720" w:hanging="720"/>
        <w:rPr>
          <w:rFonts w:asciiTheme="minorHAnsi" w:hAnsiTheme="minorHAnsi" w:cstheme="minorHAnsi"/>
          <w:color w:val="000000"/>
        </w:rPr>
      </w:pPr>
      <w:r>
        <w:rPr>
          <w:rFonts w:asciiTheme="minorHAnsi" w:hAnsiTheme="minorHAnsi" w:cstheme="minorHAnsi"/>
          <w:color w:val="000000"/>
        </w:rPr>
        <w:t xml:space="preserve">Parrot, M. (2010). </w:t>
      </w:r>
      <w:r w:rsidR="00682E57" w:rsidRPr="00225BAC">
        <w:rPr>
          <w:rFonts w:asciiTheme="minorHAnsi" w:hAnsiTheme="minorHAnsi" w:cstheme="minorHAnsi"/>
          <w:i/>
          <w:color w:val="000000"/>
        </w:rPr>
        <w:t>Grammar for English Language Teachers</w:t>
      </w:r>
      <w:r>
        <w:rPr>
          <w:rFonts w:asciiTheme="minorHAnsi" w:hAnsiTheme="minorHAnsi" w:cstheme="minorHAnsi"/>
          <w:color w:val="000000"/>
        </w:rPr>
        <w:t>. Cambridge: Cambridge University Press.</w:t>
      </w:r>
    </w:p>
    <w:p w14:paraId="42FC1E5D" w14:textId="502ECBB6" w:rsidR="00EA63B0" w:rsidRPr="00E06328" w:rsidRDefault="00225BAC" w:rsidP="00E06328">
      <w:pPr>
        <w:spacing w:after="0" w:line="240" w:lineRule="auto"/>
        <w:ind w:left="720" w:hanging="720"/>
        <w:rPr>
          <w:rFonts w:asciiTheme="minorHAnsi" w:hAnsiTheme="minorHAnsi" w:cstheme="minorHAnsi"/>
          <w:color w:val="000000"/>
        </w:rPr>
      </w:pPr>
      <w:r>
        <w:rPr>
          <w:rFonts w:asciiTheme="minorHAnsi" w:hAnsiTheme="minorHAnsi" w:cstheme="minorHAnsi"/>
          <w:color w:val="000000"/>
        </w:rPr>
        <w:t xml:space="preserve">Yule, G. (1998). </w:t>
      </w:r>
      <w:r w:rsidR="00682E57" w:rsidRPr="00225BAC">
        <w:rPr>
          <w:rFonts w:asciiTheme="minorHAnsi" w:hAnsiTheme="minorHAnsi" w:cstheme="minorHAnsi"/>
          <w:i/>
          <w:color w:val="000000"/>
        </w:rPr>
        <w:t>Explaining English Grammar</w:t>
      </w:r>
      <w:r>
        <w:rPr>
          <w:rFonts w:asciiTheme="minorHAnsi" w:hAnsiTheme="minorHAnsi" w:cstheme="minorHAnsi"/>
          <w:color w:val="000000"/>
        </w:rPr>
        <w:t>. Oxford: Oxford University Press.</w:t>
      </w:r>
      <w:r w:rsidR="00682E57" w:rsidRPr="00682E57">
        <w:rPr>
          <w:rFonts w:asciiTheme="minorHAnsi" w:eastAsia="MS Mincho" w:hAnsiTheme="minorHAnsi" w:cstheme="minorHAnsi"/>
          <w:color w:val="000000"/>
          <w:szCs w:val="24"/>
        </w:rPr>
        <w:t xml:space="preserve"> </w:t>
      </w:r>
    </w:p>
    <w:p w14:paraId="267448E6" w14:textId="2809DF7F" w:rsidR="0027225E" w:rsidRDefault="0027225E" w:rsidP="00BE78CA">
      <w:pPr>
        <w:pStyle w:val="Heading1"/>
      </w:pPr>
      <w:r>
        <w:t>Structure of the Course</w:t>
      </w:r>
    </w:p>
    <w:p w14:paraId="47968A46" w14:textId="1A52EE06" w:rsidR="0027225E" w:rsidRPr="0027225E" w:rsidRDefault="0027225E" w:rsidP="0027225E">
      <w:pPr>
        <w:rPr>
          <w:rFonts w:asciiTheme="minorHAnsi" w:hAnsiTheme="minorHAnsi" w:cstheme="minorHAnsi"/>
        </w:rPr>
      </w:pPr>
      <w:r>
        <w:rPr>
          <w:rFonts w:asciiTheme="minorHAnsi" w:hAnsiTheme="minorHAnsi" w:cstheme="minorHAnsi"/>
        </w:rPr>
        <w:t xml:space="preserve">This course employs a flipped classroom design. This means </w:t>
      </w:r>
      <w:r w:rsidR="004F1F98">
        <w:rPr>
          <w:rFonts w:asciiTheme="minorHAnsi" w:hAnsiTheme="minorHAnsi" w:cstheme="minorHAnsi"/>
        </w:rPr>
        <w:t>you will be</w:t>
      </w:r>
      <w:r>
        <w:rPr>
          <w:rFonts w:asciiTheme="minorHAnsi" w:hAnsiTheme="minorHAnsi" w:cstheme="minorHAnsi"/>
        </w:rPr>
        <w:t xml:space="preserve"> assigned </w:t>
      </w:r>
      <w:proofErr w:type="gramStart"/>
      <w:r>
        <w:rPr>
          <w:rFonts w:asciiTheme="minorHAnsi" w:hAnsiTheme="minorHAnsi" w:cstheme="minorHAnsi"/>
        </w:rPr>
        <w:t>readings</w:t>
      </w:r>
      <w:proofErr w:type="gramEnd"/>
      <w:r>
        <w:rPr>
          <w:rFonts w:asciiTheme="minorHAnsi" w:hAnsiTheme="minorHAnsi" w:cstheme="minorHAnsi"/>
        </w:rPr>
        <w:t xml:space="preserve"> and video lectures to complete at home</w:t>
      </w:r>
      <w:r w:rsidR="004F1F98">
        <w:rPr>
          <w:rFonts w:asciiTheme="minorHAnsi" w:hAnsiTheme="minorHAnsi" w:cstheme="minorHAnsi"/>
        </w:rPr>
        <w:t>. Class t</w:t>
      </w:r>
      <w:r>
        <w:rPr>
          <w:rFonts w:asciiTheme="minorHAnsi" w:hAnsiTheme="minorHAnsi" w:cstheme="minorHAnsi"/>
        </w:rPr>
        <w:t xml:space="preserve">ime </w:t>
      </w:r>
      <w:r w:rsidR="004F1F98">
        <w:rPr>
          <w:rFonts w:asciiTheme="minorHAnsi" w:hAnsiTheme="minorHAnsi" w:cstheme="minorHAnsi"/>
        </w:rPr>
        <w:t>will be</w:t>
      </w:r>
      <w:r>
        <w:rPr>
          <w:rFonts w:asciiTheme="minorHAnsi" w:hAnsiTheme="minorHAnsi" w:cstheme="minorHAnsi"/>
        </w:rPr>
        <w:t xml:space="preserve"> devoted to working through practice grammar analyses and discussing issues related to explaining grammar to ESL learners. As such, </w:t>
      </w:r>
      <w:r w:rsidR="004F1F98">
        <w:rPr>
          <w:rFonts w:asciiTheme="minorHAnsi" w:hAnsiTheme="minorHAnsi" w:cstheme="minorHAnsi"/>
        </w:rPr>
        <w:t>you</w:t>
      </w:r>
      <w:r>
        <w:rPr>
          <w:rFonts w:asciiTheme="minorHAnsi" w:hAnsiTheme="minorHAnsi" w:cstheme="minorHAnsi"/>
        </w:rPr>
        <w:t xml:space="preserve"> are expected to come to each class session having completed the readings and video lectures and ready to engage in </w:t>
      </w:r>
      <w:r w:rsidR="004F1F98">
        <w:rPr>
          <w:rFonts w:asciiTheme="minorHAnsi" w:hAnsiTheme="minorHAnsi" w:cstheme="minorHAnsi"/>
        </w:rPr>
        <w:t xml:space="preserve">the </w:t>
      </w:r>
      <w:r>
        <w:rPr>
          <w:rFonts w:asciiTheme="minorHAnsi" w:hAnsiTheme="minorHAnsi" w:cstheme="minorHAnsi"/>
        </w:rPr>
        <w:t xml:space="preserve">activities </w:t>
      </w:r>
      <w:r w:rsidR="004F1F98">
        <w:rPr>
          <w:rFonts w:asciiTheme="minorHAnsi" w:hAnsiTheme="minorHAnsi" w:cstheme="minorHAnsi"/>
        </w:rPr>
        <w:t>for the day</w:t>
      </w:r>
      <w:r>
        <w:rPr>
          <w:rFonts w:asciiTheme="minorHAnsi" w:hAnsiTheme="minorHAnsi" w:cstheme="minorHAnsi"/>
        </w:rPr>
        <w:t xml:space="preserve">. If group work or whole-class discussions make you feel uncomfortable, please discuss this with me so that we can make alternative arrangements that still allow you to succeed in this course. </w:t>
      </w:r>
    </w:p>
    <w:p w14:paraId="426C9B08" w14:textId="4E0DEC71" w:rsidR="0027225E" w:rsidRDefault="00624CB6" w:rsidP="00BE78CA">
      <w:pPr>
        <w:pStyle w:val="Heading1"/>
      </w:pPr>
      <w:r>
        <w:t>Attendance and Late Submission</w:t>
      </w:r>
      <w:r w:rsidR="006E2A44" w:rsidRPr="00BE78CA">
        <w:t xml:space="preserve"> </w:t>
      </w:r>
      <w:r w:rsidR="0027225E">
        <w:t>Policies</w:t>
      </w:r>
    </w:p>
    <w:p w14:paraId="7D311D8B" w14:textId="6EDA7636" w:rsidR="0027225E" w:rsidRDefault="0027225E" w:rsidP="0027225E">
      <w:pPr>
        <w:pStyle w:val="Heading2"/>
      </w:pPr>
      <w:r>
        <w:t>Attendance</w:t>
      </w:r>
    </w:p>
    <w:p w14:paraId="6FE44B09" w14:textId="41C3FB37" w:rsidR="0027225E" w:rsidRPr="0027225E" w:rsidRDefault="0027225E" w:rsidP="0027225E">
      <w:pPr>
        <w:rPr>
          <w:rFonts w:ascii="Calibri" w:eastAsia="MS Mincho" w:hAnsi="Calibri" w:cs="Times New Roman"/>
          <w:color w:val="000000"/>
          <w:szCs w:val="24"/>
        </w:rPr>
      </w:pPr>
      <w:r w:rsidRPr="00884DBF">
        <w:rPr>
          <w:rFonts w:ascii="Calibri" w:eastAsia="MS Mincho" w:hAnsi="Calibri" w:cs="Times New Roman"/>
          <w:color w:val="000000"/>
          <w:szCs w:val="24"/>
        </w:rPr>
        <w:t xml:space="preserve">Class attendance is not only mandatory, but also incredibly essential for your success in this course. Attendance will be recorded at the beginning of class. If you arrive late, it is your responsibility to check in with me. </w:t>
      </w:r>
      <w:r w:rsidRPr="00624CB6">
        <w:rPr>
          <w:rFonts w:ascii="Calibri" w:eastAsia="MS Mincho" w:hAnsi="Calibri" w:cs="Times New Roman"/>
          <w:color w:val="000000"/>
          <w:szCs w:val="24"/>
        </w:rPr>
        <w:t xml:space="preserve">You are allowed to take three unexcused absences. </w:t>
      </w:r>
      <w:r w:rsidRPr="00884DBF">
        <w:rPr>
          <w:rFonts w:ascii="Calibri" w:eastAsia="MS Mincho" w:hAnsi="Calibri" w:cs="Times New Roman"/>
          <w:color w:val="000000"/>
          <w:szCs w:val="24"/>
        </w:rPr>
        <w:t xml:space="preserve">Each unexcused absence beyond that </w:t>
      </w:r>
      <w:r>
        <w:rPr>
          <w:rFonts w:ascii="Calibri" w:eastAsia="MS Mincho" w:hAnsi="Calibri" w:cs="Times New Roman"/>
          <w:color w:val="000000"/>
          <w:szCs w:val="24"/>
        </w:rPr>
        <w:t>will</w:t>
      </w:r>
      <w:r w:rsidRPr="00884DBF">
        <w:rPr>
          <w:rFonts w:ascii="Calibri" w:eastAsia="MS Mincho" w:hAnsi="Calibri" w:cs="Times New Roman"/>
          <w:color w:val="000000"/>
          <w:szCs w:val="24"/>
        </w:rPr>
        <w:t xml:space="preserve"> lower your final course grade by one level (e.g. from A to A-). </w:t>
      </w:r>
      <w:r>
        <w:rPr>
          <w:rFonts w:ascii="Calibri" w:eastAsia="MS Mincho" w:hAnsi="Calibri" w:cs="Times New Roman"/>
          <w:color w:val="000000"/>
          <w:szCs w:val="24"/>
        </w:rPr>
        <w:t xml:space="preserve">To receive an excused absence, you must </w:t>
      </w:r>
      <w:r w:rsidRPr="002A7F4F">
        <w:rPr>
          <w:rFonts w:ascii="Calibri" w:eastAsia="MS Mincho" w:hAnsi="Calibri" w:cs="Times New Roman"/>
          <w:color w:val="000000"/>
          <w:szCs w:val="24"/>
        </w:rPr>
        <w:t>provide documentation</w:t>
      </w:r>
      <w:r>
        <w:rPr>
          <w:rFonts w:ascii="Calibri" w:eastAsia="MS Mincho" w:hAnsi="Calibri" w:cs="Times New Roman"/>
          <w:color w:val="000000"/>
          <w:szCs w:val="24"/>
        </w:rPr>
        <w:t xml:space="preserve"> </w:t>
      </w:r>
      <w:r w:rsidRPr="002A7F4F">
        <w:rPr>
          <w:rFonts w:ascii="Calibri" w:eastAsia="MS Mincho" w:hAnsi="Calibri" w:cs="Times New Roman"/>
          <w:color w:val="000000"/>
          <w:szCs w:val="24"/>
        </w:rPr>
        <w:t xml:space="preserve">within </w:t>
      </w:r>
      <w:r w:rsidRPr="004F1F98">
        <w:rPr>
          <w:rFonts w:ascii="Calibri" w:eastAsia="MS Mincho" w:hAnsi="Calibri" w:cs="Times New Roman"/>
          <w:color w:val="000000"/>
          <w:szCs w:val="24"/>
          <w:u w:val="single"/>
        </w:rPr>
        <w:t>two weeks</w:t>
      </w:r>
      <w:r w:rsidRPr="002A7F4F">
        <w:rPr>
          <w:rFonts w:ascii="Calibri" w:eastAsia="MS Mincho" w:hAnsi="Calibri" w:cs="Times New Roman"/>
          <w:color w:val="000000"/>
          <w:szCs w:val="24"/>
        </w:rPr>
        <w:t xml:space="preserve"> after the absence</w:t>
      </w:r>
      <w:r>
        <w:rPr>
          <w:rFonts w:ascii="Calibri" w:eastAsia="MS Mincho" w:hAnsi="Calibri" w:cs="Times New Roman"/>
          <w:color w:val="000000"/>
          <w:szCs w:val="24"/>
        </w:rPr>
        <w:t xml:space="preserve">. </w:t>
      </w:r>
      <w:r w:rsidRPr="002A7F4F">
        <w:rPr>
          <w:rFonts w:ascii="Calibri" w:eastAsia="MS Mincho" w:hAnsi="Calibri" w:cs="Times New Roman"/>
          <w:color w:val="000000"/>
          <w:szCs w:val="24"/>
        </w:rPr>
        <w:t xml:space="preserve">Excused absences should be consistent with </w:t>
      </w:r>
      <w:hyperlink r:id="rId14" w:anchor="absencestext" w:history="1">
        <w:r w:rsidRPr="0027225E">
          <w:rPr>
            <w:rStyle w:val="Hyperlink"/>
            <w:rFonts w:ascii="Calibri" w:eastAsia="MS Mincho" w:hAnsi="Calibri" w:cs="Times New Roman"/>
            <w:szCs w:val="24"/>
          </w:rPr>
          <w:t>UF Attendance Policies</w:t>
        </w:r>
      </w:hyperlink>
      <w:r w:rsidRPr="002A7F4F">
        <w:rPr>
          <w:rFonts w:ascii="Calibri" w:eastAsia="MS Mincho" w:hAnsi="Calibri" w:cs="Times New Roman"/>
          <w:color w:val="000000"/>
          <w:szCs w:val="24"/>
        </w:rPr>
        <w:t>.</w:t>
      </w:r>
    </w:p>
    <w:p w14:paraId="6F5EA411" w14:textId="4D5DEEAF" w:rsidR="00E06328" w:rsidRPr="00A3712F" w:rsidRDefault="0027225E" w:rsidP="00A3712F">
      <w:pPr>
        <w:pStyle w:val="Heading2"/>
      </w:pPr>
      <w:r>
        <w:rPr>
          <w:rStyle w:val="Heading2Char"/>
        </w:rPr>
        <w:t xml:space="preserve">Late Submission </w:t>
      </w:r>
    </w:p>
    <w:p w14:paraId="108B40B2" w14:textId="263E8771" w:rsidR="00025090" w:rsidRPr="00AB3EB0" w:rsidRDefault="00025090" w:rsidP="00AB3EB0">
      <w:pPr>
        <w:rPr>
          <w:rFonts w:ascii="Calibri" w:eastAsia="MS Mincho" w:hAnsi="Calibri" w:cs="Times New Roman"/>
          <w:color w:val="000000"/>
          <w:szCs w:val="24"/>
        </w:rPr>
      </w:pPr>
      <w:r w:rsidRPr="00025090">
        <w:rPr>
          <w:rFonts w:ascii="Calibri" w:eastAsia="MS Mincho" w:hAnsi="Calibri" w:cs="Times New Roman"/>
          <w:color w:val="000000"/>
          <w:szCs w:val="24"/>
        </w:rPr>
        <w:t xml:space="preserve">Every assignment in this course has a deadline that you will need to meet. </w:t>
      </w:r>
      <w:r w:rsidR="00172477" w:rsidRPr="00624CB6">
        <w:rPr>
          <w:rFonts w:ascii="Calibri" w:eastAsia="MS Mincho" w:hAnsi="Calibri" w:cs="Times New Roman"/>
          <w:color w:val="000000"/>
          <w:szCs w:val="24"/>
        </w:rPr>
        <w:t xml:space="preserve">Late work will be accepted for up to two days after the due date with a 25% penalty for each day it is late. </w:t>
      </w:r>
      <w:r w:rsidR="00172477" w:rsidRPr="001D2920">
        <w:rPr>
          <w:rFonts w:ascii="Calibri" w:eastAsia="MS Mincho" w:hAnsi="Calibri" w:cs="Times New Roman"/>
          <w:color w:val="000000"/>
          <w:szCs w:val="24"/>
        </w:rPr>
        <w:t xml:space="preserve">Extensions (without penalty) </w:t>
      </w:r>
      <w:proofErr w:type="gramStart"/>
      <w:r w:rsidR="00172477" w:rsidRPr="001D2920">
        <w:rPr>
          <w:rFonts w:ascii="Calibri" w:eastAsia="MS Mincho" w:hAnsi="Calibri" w:cs="Times New Roman"/>
          <w:color w:val="000000"/>
          <w:szCs w:val="24"/>
        </w:rPr>
        <w:t>on</w:t>
      </w:r>
      <w:proofErr w:type="gramEnd"/>
      <w:r w:rsidR="00172477" w:rsidRPr="001D2920">
        <w:rPr>
          <w:rFonts w:ascii="Calibri" w:eastAsia="MS Mincho" w:hAnsi="Calibri" w:cs="Times New Roman"/>
          <w:color w:val="000000"/>
          <w:szCs w:val="24"/>
        </w:rPr>
        <w:t xml:space="preserve"> assignments are possible in the event of circumstances out of your control (e.g. sickness, religious holidays) that you can provide some form of documentation for (e.g. doctor's note).</w:t>
      </w:r>
      <w:r w:rsidR="00172477" w:rsidRPr="00624CB6">
        <w:rPr>
          <w:rFonts w:ascii="Calibri" w:eastAsia="MS Mincho" w:hAnsi="Calibri" w:cs="Times New Roman"/>
          <w:color w:val="000000"/>
          <w:szCs w:val="24"/>
        </w:rPr>
        <w:t xml:space="preserve"> Missed quizzes without a documented excuse cannot be made up.</w:t>
      </w:r>
      <w:r w:rsidR="00624CB6" w:rsidRPr="00624CB6">
        <w:rPr>
          <w:rFonts w:ascii="Calibri" w:eastAsia="MS Mincho" w:hAnsi="Calibri" w:cs="Times New Roman"/>
          <w:color w:val="000000"/>
          <w:szCs w:val="24"/>
        </w:rPr>
        <w:t xml:space="preserve"> </w:t>
      </w:r>
    </w:p>
    <w:p w14:paraId="78C448B6" w14:textId="5878B0A3" w:rsidR="00E06328" w:rsidRPr="00A3712F" w:rsidRDefault="00624CB6" w:rsidP="00A3712F">
      <w:pPr>
        <w:pStyle w:val="Heading2"/>
      </w:pPr>
      <w:r w:rsidRPr="00624CB6">
        <w:rPr>
          <w:rStyle w:val="Heading1Char"/>
        </w:rPr>
        <w:t>Further Course</w:t>
      </w:r>
      <w:r>
        <w:rPr>
          <w:rStyle w:val="Heading1Char"/>
        </w:rPr>
        <w:t xml:space="preserve"> Policies </w:t>
      </w:r>
    </w:p>
    <w:p w14:paraId="218280DA" w14:textId="5F618760" w:rsidR="00624CB6" w:rsidRDefault="00624CB6" w:rsidP="00624CB6">
      <w:pPr>
        <w:rPr>
          <w:rFonts w:ascii="Calibri" w:eastAsia="MS Mincho" w:hAnsi="Calibri" w:cs="Times New Roman"/>
          <w:color w:val="000000"/>
          <w:szCs w:val="24"/>
        </w:rPr>
      </w:pPr>
      <w:r>
        <w:rPr>
          <w:rFonts w:ascii="Calibri" w:eastAsia="MS Mincho" w:hAnsi="Calibri" w:cs="Times New Roman"/>
          <w:color w:val="000000"/>
          <w:szCs w:val="24"/>
        </w:rPr>
        <w:t xml:space="preserve">The Academic Accommodation Policy, The University’s Honesty Policy, The </w:t>
      </w:r>
      <w:proofErr w:type="spellStart"/>
      <w:r>
        <w:rPr>
          <w:rFonts w:ascii="Calibri" w:eastAsia="MS Mincho" w:hAnsi="Calibri" w:cs="Times New Roman"/>
          <w:color w:val="000000"/>
          <w:szCs w:val="24"/>
        </w:rPr>
        <w:t>GatorEvals</w:t>
      </w:r>
      <w:proofErr w:type="spellEnd"/>
      <w:r>
        <w:rPr>
          <w:rFonts w:ascii="Calibri" w:eastAsia="MS Mincho" w:hAnsi="Calibri" w:cs="Times New Roman"/>
          <w:color w:val="000000"/>
          <w:szCs w:val="24"/>
        </w:rPr>
        <w:t xml:space="preserve"> Policy, and The In-class Recording Policy for this course can be found here: </w:t>
      </w:r>
      <w:hyperlink r:id="rId15" w:history="1">
        <w:r w:rsidRPr="00624CB6">
          <w:rPr>
            <w:rStyle w:val="Hyperlink"/>
            <w:rFonts w:ascii="Calibri" w:eastAsia="MS Mincho" w:hAnsi="Calibri" w:cs="Times New Roman"/>
            <w:szCs w:val="24"/>
          </w:rPr>
          <w:t>UF Academic Policies and Resources</w:t>
        </w:r>
      </w:hyperlink>
    </w:p>
    <w:p w14:paraId="5FADD314" w14:textId="56CC9B2F" w:rsidR="00624CB6" w:rsidRDefault="00624CB6" w:rsidP="00624CB6">
      <w:pPr>
        <w:pStyle w:val="Heading1"/>
      </w:pPr>
      <w:r>
        <w:lastRenderedPageBreak/>
        <w:t>Academic Resources</w:t>
      </w:r>
    </w:p>
    <w:p w14:paraId="1C2D2167" w14:textId="7A82175F" w:rsidR="00E06328" w:rsidRPr="004F1F98" w:rsidRDefault="00624CB6" w:rsidP="004F1F98">
      <w:pPr>
        <w:rPr>
          <w:rFonts w:asciiTheme="minorHAnsi" w:hAnsiTheme="minorHAnsi" w:cstheme="minorHAnsi"/>
        </w:rPr>
      </w:pPr>
      <w:r>
        <w:rPr>
          <w:rFonts w:asciiTheme="minorHAnsi" w:hAnsiTheme="minorHAnsi" w:cstheme="minorHAnsi"/>
        </w:rPr>
        <w:t>A</w:t>
      </w:r>
      <w:r w:rsidRPr="00624CB6">
        <w:rPr>
          <w:rFonts w:asciiTheme="minorHAnsi" w:hAnsiTheme="minorHAnsi" w:cstheme="minorHAnsi"/>
        </w:rPr>
        <w:t xml:space="preserve"> </w:t>
      </w:r>
      <w:r>
        <w:rPr>
          <w:rFonts w:asciiTheme="minorHAnsi" w:hAnsiTheme="minorHAnsi" w:cstheme="minorHAnsi"/>
        </w:rPr>
        <w:t xml:space="preserve">full list of academic resources available to all UF students can be found here: </w:t>
      </w:r>
      <w:hyperlink r:id="rId16" w:history="1">
        <w:r w:rsidRPr="00624CB6">
          <w:rPr>
            <w:rStyle w:val="Hyperlink"/>
            <w:rFonts w:ascii="Calibri" w:eastAsia="MS Mincho" w:hAnsi="Calibri" w:cs="Times New Roman"/>
            <w:szCs w:val="24"/>
          </w:rPr>
          <w:t>UF Academic Policies and Resources</w:t>
        </w:r>
      </w:hyperlink>
    </w:p>
    <w:p w14:paraId="1DE525A8" w14:textId="4849C5DF" w:rsidR="005A3F45" w:rsidRPr="00311076" w:rsidRDefault="005A3F45" w:rsidP="00311076">
      <w:pPr>
        <w:pStyle w:val="Heading1"/>
        <w:jc w:val="center"/>
      </w:pPr>
      <w:r w:rsidRPr="0096785C">
        <w:t>Tentative Course Schedule</w:t>
      </w:r>
    </w:p>
    <w:tbl>
      <w:tblPr>
        <w:tblStyle w:val="GridTable4-Accent21"/>
        <w:tblW w:w="5000" w:type="pct"/>
        <w:tblLayout w:type="fixed"/>
        <w:tblLook w:val="04A0" w:firstRow="1" w:lastRow="0" w:firstColumn="1" w:lastColumn="0" w:noHBand="0" w:noVBand="1"/>
      </w:tblPr>
      <w:tblGrid>
        <w:gridCol w:w="805"/>
        <w:gridCol w:w="1174"/>
        <w:gridCol w:w="2786"/>
        <w:gridCol w:w="1439"/>
        <w:gridCol w:w="1172"/>
        <w:gridCol w:w="3414"/>
      </w:tblGrid>
      <w:tr w:rsidR="002A4C17" w:rsidRPr="00931385" w14:paraId="2012E333" w14:textId="77777777" w:rsidTr="00884DB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73" w:type="pct"/>
            <w:noWrap/>
            <w:hideMark/>
          </w:tcPr>
          <w:p w14:paraId="3AA05820" w14:textId="77777777" w:rsidR="00783212" w:rsidRPr="00931385" w:rsidRDefault="00783212" w:rsidP="00F05BA2">
            <w:pPr>
              <w:jc w:val="center"/>
              <w:rPr>
                <w:rFonts w:asciiTheme="minorHAnsi" w:eastAsia="Times New Roman" w:hAnsiTheme="minorHAnsi" w:cstheme="minorHAnsi"/>
                <w:color w:val="000000"/>
                <w:szCs w:val="24"/>
              </w:rPr>
            </w:pPr>
            <w:r w:rsidRPr="00931385">
              <w:rPr>
                <w:rFonts w:asciiTheme="minorHAnsi" w:eastAsia="Times New Roman" w:hAnsiTheme="minorHAnsi" w:cstheme="minorHAnsi"/>
                <w:color w:val="000000"/>
                <w:szCs w:val="24"/>
              </w:rPr>
              <w:t>Week</w:t>
            </w:r>
          </w:p>
        </w:tc>
        <w:tc>
          <w:tcPr>
            <w:tcW w:w="544" w:type="pct"/>
            <w:noWrap/>
            <w:hideMark/>
          </w:tcPr>
          <w:p w14:paraId="34619A3E" w14:textId="77777777" w:rsidR="00783212" w:rsidRPr="00931385" w:rsidRDefault="00783212" w:rsidP="00F05BA2">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931385">
              <w:rPr>
                <w:rFonts w:asciiTheme="minorHAnsi" w:eastAsia="Times New Roman" w:hAnsiTheme="minorHAnsi" w:cstheme="minorHAnsi"/>
                <w:color w:val="000000"/>
                <w:szCs w:val="24"/>
              </w:rPr>
              <w:t>Dates</w:t>
            </w:r>
          </w:p>
        </w:tc>
        <w:tc>
          <w:tcPr>
            <w:tcW w:w="1291" w:type="pct"/>
            <w:noWrap/>
            <w:hideMark/>
          </w:tcPr>
          <w:p w14:paraId="1F671577" w14:textId="77777777" w:rsidR="00783212" w:rsidRPr="00931385" w:rsidRDefault="00783212" w:rsidP="00F05BA2">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931385">
              <w:rPr>
                <w:rFonts w:asciiTheme="minorHAnsi" w:eastAsia="Times New Roman" w:hAnsiTheme="minorHAnsi" w:cstheme="minorHAnsi"/>
                <w:color w:val="000000"/>
                <w:szCs w:val="24"/>
              </w:rPr>
              <w:t>Topic</w:t>
            </w:r>
          </w:p>
        </w:tc>
        <w:tc>
          <w:tcPr>
            <w:tcW w:w="667" w:type="pct"/>
            <w:noWrap/>
            <w:hideMark/>
          </w:tcPr>
          <w:p w14:paraId="50AF4102" w14:textId="77777777" w:rsidR="00783212" w:rsidRPr="00931385" w:rsidRDefault="00783212" w:rsidP="00F05BA2">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931385">
              <w:rPr>
                <w:rFonts w:asciiTheme="minorHAnsi" w:eastAsia="Times New Roman" w:hAnsiTheme="minorHAnsi" w:cstheme="minorHAnsi"/>
                <w:color w:val="000000"/>
                <w:szCs w:val="24"/>
              </w:rPr>
              <w:t>Readings</w:t>
            </w:r>
          </w:p>
        </w:tc>
        <w:tc>
          <w:tcPr>
            <w:tcW w:w="543" w:type="pct"/>
          </w:tcPr>
          <w:p w14:paraId="6E5DCE34" w14:textId="3B4C2208" w:rsidR="00783212" w:rsidRPr="00931385" w:rsidRDefault="00783212" w:rsidP="00F05BA2">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p>
        </w:tc>
        <w:tc>
          <w:tcPr>
            <w:tcW w:w="1582" w:type="pct"/>
            <w:noWrap/>
            <w:hideMark/>
          </w:tcPr>
          <w:p w14:paraId="1FBC90FC" w14:textId="77777777" w:rsidR="00783212" w:rsidRPr="00931385" w:rsidRDefault="00783212" w:rsidP="00F05BA2">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Learning Tasks</w:t>
            </w:r>
          </w:p>
        </w:tc>
      </w:tr>
      <w:tr w:rsidR="002A4C17" w:rsidRPr="00931385" w14:paraId="3E51CF40" w14:textId="77777777" w:rsidTr="00884DBF">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0FA2D23A" w14:textId="77777777" w:rsidR="002A4C17" w:rsidRPr="00931385" w:rsidRDefault="002A4C17" w:rsidP="00F05BA2">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w:t>
            </w:r>
          </w:p>
        </w:tc>
        <w:tc>
          <w:tcPr>
            <w:tcW w:w="544" w:type="pct"/>
            <w:noWrap/>
            <w:vAlign w:val="center"/>
            <w:hideMark/>
          </w:tcPr>
          <w:p w14:paraId="7467C579" w14:textId="59F30AF2" w:rsidR="002A4C17" w:rsidRPr="005F4614" w:rsidRDefault="002A4C17" w:rsidP="00F05BA2">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5F4614">
              <w:rPr>
                <w:rFonts w:asciiTheme="minorHAnsi" w:eastAsia="Times New Roman" w:hAnsiTheme="minorHAnsi" w:cstheme="minorHAnsi"/>
                <w:color w:val="000000"/>
                <w:szCs w:val="24"/>
              </w:rPr>
              <w:t>1/</w:t>
            </w:r>
            <w:r w:rsidR="004601CB">
              <w:rPr>
                <w:rFonts w:asciiTheme="minorHAnsi" w:eastAsia="Times New Roman" w:hAnsiTheme="minorHAnsi" w:cstheme="minorHAnsi"/>
                <w:color w:val="000000"/>
                <w:szCs w:val="24"/>
              </w:rPr>
              <w:t>1</w:t>
            </w:r>
            <w:r w:rsidR="00FF033C">
              <w:rPr>
                <w:rFonts w:asciiTheme="minorHAnsi" w:eastAsia="Times New Roman" w:hAnsiTheme="minorHAnsi" w:cstheme="minorHAnsi"/>
                <w:color w:val="000000"/>
                <w:szCs w:val="24"/>
              </w:rPr>
              <w:t>2</w:t>
            </w:r>
          </w:p>
        </w:tc>
        <w:tc>
          <w:tcPr>
            <w:tcW w:w="1291" w:type="pct"/>
            <w:noWrap/>
            <w:vAlign w:val="center"/>
            <w:hideMark/>
          </w:tcPr>
          <w:p w14:paraId="0DB88758" w14:textId="0BA2A2B0" w:rsidR="002A4C17" w:rsidRPr="00931385" w:rsidRDefault="002A4C17"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Introduction to Course</w:t>
            </w:r>
          </w:p>
        </w:tc>
        <w:tc>
          <w:tcPr>
            <w:tcW w:w="1210" w:type="pct"/>
            <w:gridSpan w:val="2"/>
            <w:noWrap/>
            <w:vAlign w:val="center"/>
          </w:tcPr>
          <w:p w14:paraId="7EEB560E" w14:textId="6EA7A0CA" w:rsidR="002A4C17" w:rsidRPr="00931385" w:rsidRDefault="002A4C17"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p>
        </w:tc>
        <w:tc>
          <w:tcPr>
            <w:tcW w:w="1582" w:type="pct"/>
            <w:noWrap/>
            <w:vAlign w:val="center"/>
            <w:hideMark/>
          </w:tcPr>
          <w:p w14:paraId="2551630E" w14:textId="77777777" w:rsidR="002A4C17" w:rsidRPr="00931385" w:rsidRDefault="002A4C17"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p>
        </w:tc>
      </w:tr>
      <w:tr w:rsidR="002A4C17" w:rsidRPr="00931385" w14:paraId="3FEE4C5D" w14:textId="77777777" w:rsidTr="00884DBF">
        <w:trPr>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275D579" w14:textId="77777777" w:rsidR="002A4C17" w:rsidRDefault="002A4C17" w:rsidP="00F05BA2">
            <w:pPr>
              <w:jc w:val="center"/>
              <w:rPr>
                <w:rFonts w:asciiTheme="minorHAnsi" w:eastAsia="Times New Roman" w:hAnsiTheme="minorHAnsi" w:cstheme="minorHAnsi"/>
                <w:color w:val="000000"/>
                <w:szCs w:val="24"/>
              </w:rPr>
            </w:pPr>
          </w:p>
        </w:tc>
        <w:tc>
          <w:tcPr>
            <w:tcW w:w="544" w:type="pct"/>
            <w:noWrap/>
            <w:vAlign w:val="center"/>
          </w:tcPr>
          <w:p w14:paraId="2D8B7FA4" w14:textId="4E30167F" w:rsidR="002A4C17" w:rsidRPr="005F4614" w:rsidRDefault="002A4C17" w:rsidP="00F05BA2">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5F4614">
              <w:rPr>
                <w:rFonts w:asciiTheme="minorHAnsi" w:eastAsia="Times New Roman" w:hAnsiTheme="minorHAnsi" w:cstheme="minorHAnsi"/>
                <w:color w:val="000000"/>
                <w:szCs w:val="24"/>
              </w:rPr>
              <w:t>1/1</w:t>
            </w:r>
            <w:r w:rsidR="00FF033C">
              <w:rPr>
                <w:rFonts w:asciiTheme="minorHAnsi" w:eastAsia="Times New Roman" w:hAnsiTheme="minorHAnsi" w:cstheme="minorHAnsi"/>
                <w:color w:val="000000"/>
                <w:szCs w:val="24"/>
              </w:rPr>
              <w:t>4</w:t>
            </w:r>
          </w:p>
        </w:tc>
        <w:tc>
          <w:tcPr>
            <w:tcW w:w="1291" w:type="pct"/>
            <w:noWrap/>
            <w:vAlign w:val="center"/>
          </w:tcPr>
          <w:p w14:paraId="5BAC73A5" w14:textId="19DC51E0" w:rsidR="002A4C17" w:rsidRDefault="00E017B1" w:rsidP="00F05BA2">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Basics</w:t>
            </w:r>
            <w:r w:rsidR="00BB0D98">
              <w:rPr>
                <w:rFonts w:asciiTheme="minorHAnsi" w:eastAsia="Times New Roman" w:hAnsiTheme="minorHAnsi" w:cstheme="minorHAnsi"/>
                <w:color w:val="000000"/>
                <w:szCs w:val="24"/>
              </w:rPr>
              <w:t xml:space="preserve"> of Grammar</w:t>
            </w:r>
          </w:p>
        </w:tc>
        <w:tc>
          <w:tcPr>
            <w:tcW w:w="1210" w:type="pct"/>
            <w:gridSpan w:val="2"/>
            <w:noWrap/>
            <w:vAlign w:val="center"/>
          </w:tcPr>
          <w:p w14:paraId="242719DF" w14:textId="052AE8BA" w:rsidR="002A4C17" w:rsidRPr="00931385" w:rsidRDefault="002A4C17" w:rsidP="00F05BA2">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w:t>
            </w:r>
          </w:p>
        </w:tc>
        <w:tc>
          <w:tcPr>
            <w:tcW w:w="1582" w:type="pct"/>
            <w:noWrap/>
            <w:vAlign w:val="center"/>
          </w:tcPr>
          <w:p w14:paraId="0B1857D5" w14:textId="77777777" w:rsidR="002A4C17" w:rsidRPr="00931385" w:rsidRDefault="002A4C17" w:rsidP="00F05BA2">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p>
        </w:tc>
      </w:tr>
      <w:tr w:rsidR="002A4C17" w:rsidRPr="00931385" w14:paraId="51792171" w14:textId="77777777" w:rsidTr="00884DBF">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08F55962" w14:textId="77777777" w:rsidR="002A4C17" w:rsidRDefault="002A4C17" w:rsidP="00F05BA2">
            <w:pPr>
              <w:jc w:val="center"/>
              <w:rPr>
                <w:rFonts w:asciiTheme="minorHAnsi" w:eastAsia="Times New Roman" w:hAnsiTheme="minorHAnsi" w:cstheme="minorHAnsi"/>
                <w:color w:val="000000"/>
                <w:szCs w:val="24"/>
              </w:rPr>
            </w:pPr>
          </w:p>
        </w:tc>
        <w:tc>
          <w:tcPr>
            <w:tcW w:w="544" w:type="pct"/>
            <w:noWrap/>
            <w:vAlign w:val="center"/>
          </w:tcPr>
          <w:p w14:paraId="4772A738" w14:textId="7E6034AC" w:rsidR="002A4C17" w:rsidRPr="004601CB" w:rsidRDefault="002A4C17" w:rsidP="00F05BA2">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1/1</w:t>
            </w:r>
            <w:r w:rsidR="00FF033C">
              <w:rPr>
                <w:rFonts w:asciiTheme="minorHAnsi" w:eastAsia="Times New Roman" w:hAnsiTheme="minorHAnsi" w:cstheme="minorHAnsi"/>
                <w:color w:val="000000"/>
                <w:szCs w:val="24"/>
              </w:rPr>
              <w:t>6</w:t>
            </w:r>
          </w:p>
        </w:tc>
        <w:tc>
          <w:tcPr>
            <w:tcW w:w="1291" w:type="pct"/>
            <w:noWrap/>
            <w:vAlign w:val="center"/>
          </w:tcPr>
          <w:p w14:paraId="1485E60A" w14:textId="30A77EAB" w:rsidR="002A4C17" w:rsidRDefault="00E017B1"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hAnsiTheme="minorHAnsi" w:cstheme="minorHAnsi"/>
                <w:szCs w:val="24"/>
              </w:rPr>
              <w:t xml:space="preserve">Basics of Grammar </w:t>
            </w:r>
          </w:p>
        </w:tc>
        <w:tc>
          <w:tcPr>
            <w:tcW w:w="1210" w:type="pct"/>
            <w:gridSpan w:val="2"/>
            <w:noWrap/>
            <w:vAlign w:val="center"/>
          </w:tcPr>
          <w:p w14:paraId="1DA3F65F" w14:textId="0A258380" w:rsidR="002A4C17" w:rsidRPr="00931385" w:rsidRDefault="002A4C17"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 xml:space="preserve">Cowan, Ch. </w:t>
            </w:r>
            <w:r w:rsidR="00E017B1">
              <w:rPr>
                <w:rFonts w:asciiTheme="minorHAnsi" w:eastAsia="Times New Roman" w:hAnsiTheme="minorHAnsi" w:cstheme="minorHAnsi"/>
                <w:bCs/>
                <w:color w:val="000000"/>
                <w:szCs w:val="24"/>
              </w:rPr>
              <w:t>1</w:t>
            </w:r>
          </w:p>
        </w:tc>
        <w:tc>
          <w:tcPr>
            <w:tcW w:w="1582" w:type="pct"/>
            <w:noWrap/>
            <w:vAlign w:val="center"/>
          </w:tcPr>
          <w:p w14:paraId="362F5914" w14:textId="77777777" w:rsidR="002A4C17" w:rsidRPr="00931385" w:rsidRDefault="002A4C17" w:rsidP="00F05BA2">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p>
        </w:tc>
      </w:tr>
      <w:tr w:rsidR="004601CB" w:rsidRPr="00931385" w14:paraId="62244A72" w14:textId="77777777" w:rsidTr="00884DBF">
        <w:trPr>
          <w:trHeight w:val="65"/>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6388A8CF" w14:textId="77777777" w:rsidR="004601CB" w:rsidRPr="00931385" w:rsidRDefault="004601CB" w:rsidP="004601CB">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2</w:t>
            </w:r>
          </w:p>
        </w:tc>
        <w:tc>
          <w:tcPr>
            <w:tcW w:w="544" w:type="pct"/>
            <w:vAlign w:val="center"/>
            <w:hideMark/>
          </w:tcPr>
          <w:p w14:paraId="0CC0EFE2" w14:textId="60822CDF" w:rsidR="004601CB" w:rsidRPr="004601CB" w:rsidRDefault="004601CB" w:rsidP="004601CB">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w:t>
            </w:r>
            <w:r w:rsidR="00FF033C">
              <w:rPr>
                <w:rFonts w:asciiTheme="minorHAnsi" w:eastAsia="Times New Roman" w:hAnsiTheme="minorHAnsi" w:cstheme="minorHAnsi"/>
                <w:color w:val="000000"/>
                <w:szCs w:val="24"/>
              </w:rPr>
              <w:t>19</w:t>
            </w:r>
          </w:p>
        </w:tc>
        <w:tc>
          <w:tcPr>
            <w:tcW w:w="4083" w:type="pct"/>
            <w:gridSpan w:val="4"/>
            <w:noWrap/>
            <w:vAlign w:val="center"/>
            <w:hideMark/>
          </w:tcPr>
          <w:p w14:paraId="478C0839" w14:textId="03399F11" w:rsidR="004601CB" w:rsidRPr="00931385" w:rsidRDefault="004601CB" w:rsidP="004601CB">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4"/>
              </w:rPr>
            </w:pPr>
            <w:r>
              <w:rPr>
                <w:rFonts w:asciiTheme="minorHAnsi" w:hAnsiTheme="minorHAnsi" w:cstheme="minorHAnsi"/>
                <w:b/>
                <w:bCs/>
                <w:szCs w:val="24"/>
              </w:rPr>
              <w:t>Holiday – No Class</w:t>
            </w:r>
          </w:p>
        </w:tc>
      </w:tr>
      <w:tr w:rsidR="00FF033C" w:rsidRPr="00931385" w14:paraId="47F72617" w14:textId="77777777" w:rsidTr="00884DBF">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624C4DF0"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2456EE72" w14:textId="00EBCC2D"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w:t>
            </w:r>
            <w:r>
              <w:rPr>
                <w:rFonts w:asciiTheme="minorHAnsi" w:eastAsia="Times New Roman" w:hAnsiTheme="minorHAnsi" w:cstheme="minorHAnsi"/>
                <w:color w:val="000000"/>
                <w:szCs w:val="24"/>
              </w:rPr>
              <w:t>21</w:t>
            </w:r>
          </w:p>
        </w:tc>
        <w:tc>
          <w:tcPr>
            <w:tcW w:w="1291" w:type="pct"/>
            <w:noWrap/>
            <w:vAlign w:val="center"/>
          </w:tcPr>
          <w:p w14:paraId="3606415D" w14:textId="7E933D0B"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Pr>
                <w:rFonts w:asciiTheme="minorHAnsi" w:eastAsia="Times New Roman" w:hAnsiTheme="minorHAnsi" w:cstheme="minorHAnsi"/>
                <w:color w:val="000000"/>
                <w:szCs w:val="24"/>
              </w:rPr>
              <w:t xml:space="preserve">Phrases and Clauses </w:t>
            </w:r>
          </w:p>
        </w:tc>
        <w:tc>
          <w:tcPr>
            <w:tcW w:w="1210" w:type="pct"/>
            <w:gridSpan w:val="2"/>
            <w:noWrap/>
            <w:vAlign w:val="center"/>
          </w:tcPr>
          <w:p w14:paraId="7459E847" w14:textId="7199C1A2" w:rsidR="00FF033C" w:rsidRPr="00783212"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2</w:t>
            </w:r>
          </w:p>
        </w:tc>
        <w:tc>
          <w:tcPr>
            <w:tcW w:w="1582" w:type="pct"/>
            <w:noWrap/>
            <w:vAlign w:val="center"/>
          </w:tcPr>
          <w:p w14:paraId="3830ECBF" w14:textId="77777777"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FF033C" w:rsidRPr="00931385" w14:paraId="51B9E588" w14:textId="77777777" w:rsidTr="00884DBF">
        <w:trPr>
          <w:trHeight w:val="80"/>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3DE6D611"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5BAF1DA5" w14:textId="5648EEC2"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1/2</w:t>
            </w:r>
            <w:r>
              <w:rPr>
                <w:rFonts w:asciiTheme="minorHAnsi" w:eastAsia="Times New Roman" w:hAnsiTheme="minorHAnsi" w:cstheme="minorHAnsi"/>
                <w:color w:val="000000"/>
                <w:szCs w:val="24"/>
              </w:rPr>
              <w:t>3</w:t>
            </w:r>
          </w:p>
        </w:tc>
        <w:tc>
          <w:tcPr>
            <w:tcW w:w="1291" w:type="pct"/>
            <w:noWrap/>
            <w:vAlign w:val="center"/>
          </w:tcPr>
          <w:p w14:paraId="68112A1E" w14:textId="5BE6B07F"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Pr>
                <w:rFonts w:asciiTheme="minorHAnsi" w:eastAsia="Times New Roman" w:hAnsiTheme="minorHAnsi" w:cstheme="minorHAnsi"/>
                <w:color w:val="000000"/>
                <w:szCs w:val="24"/>
              </w:rPr>
              <w:t>Phrases and Clauses</w:t>
            </w:r>
          </w:p>
        </w:tc>
        <w:tc>
          <w:tcPr>
            <w:tcW w:w="1210" w:type="pct"/>
            <w:gridSpan w:val="2"/>
            <w:noWrap/>
            <w:vAlign w:val="center"/>
          </w:tcPr>
          <w:p w14:paraId="3BB16E72" w14:textId="3C0DDA38" w:rsidR="00FF033C" w:rsidRPr="00783212"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2</w:t>
            </w:r>
          </w:p>
        </w:tc>
        <w:tc>
          <w:tcPr>
            <w:tcW w:w="1582" w:type="pct"/>
            <w:noWrap/>
            <w:vAlign w:val="center"/>
          </w:tcPr>
          <w:p w14:paraId="20E6CFAD" w14:textId="75E0076C"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Cs w:val="24"/>
              </w:rPr>
            </w:pPr>
          </w:p>
        </w:tc>
      </w:tr>
      <w:tr w:rsidR="00FF033C" w:rsidRPr="00931385" w14:paraId="2DF7E622" w14:textId="77777777" w:rsidTr="00884DBF">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2548EC27" w14:textId="77777777" w:rsidR="00FF033C" w:rsidRPr="00931385" w:rsidRDefault="00FF033C" w:rsidP="00FF033C">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3</w:t>
            </w:r>
          </w:p>
        </w:tc>
        <w:tc>
          <w:tcPr>
            <w:tcW w:w="544" w:type="pct"/>
            <w:vAlign w:val="center"/>
            <w:hideMark/>
          </w:tcPr>
          <w:p w14:paraId="79986DDB" w14:textId="5A2F5C4A"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1/2</w:t>
            </w:r>
            <w:r>
              <w:rPr>
                <w:rFonts w:asciiTheme="minorHAnsi" w:eastAsia="Times New Roman" w:hAnsiTheme="minorHAnsi" w:cstheme="minorHAnsi"/>
                <w:color w:val="000000"/>
                <w:szCs w:val="24"/>
              </w:rPr>
              <w:t>6</w:t>
            </w:r>
          </w:p>
        </w:tc>
        <w:tc>
          <w:tcPr>
            <w:tcW w:w="1291" w:type="pct"/>
            <w:noWrap/>
            <w:vAlign w:val="center"/>
          </w:tcPr>
          <w:p w14:paraId="67BB54A8" w14:textId="058E48BB" w:rsidR="00FF033C" w:rsidRPr="00531A62"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Phrases and Clauses</w:t>
            </w:r>
          </w:p>
        </w:tc>
        <w:tc>
          <w:tcPr>
            <w:tcW w:w="1210" w:type="pct"/>
            <w:gridSpan w:val="2"/>
            <w:noWrap/>
            <w:vAlign w:val="center"/>
          </w:tcPr>
          <w:p w14:paraId="1E073D98" w14:textId="3E88D413" w:rsidR="00FF033C" w:rsidRPr="00931385"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2</w:t>
            </w:r>
          </w:p>
        </w:tc>
        <w:tc>
          <w:tcPr>
            <w:tcW w:w="1582" w:type="pct"/>
            <w:noWrap/>
            <w:vAlign w:val="center"/>
            <w:hideMark/>
          </w:tcPr>
          <w:p w14:paraId="16D2BF0C" w14:textId="410442E6"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roofErr w:type="spellStart"/>
            <w:r>
              <w:rPr>
                <w:rFonts w:asciiTheme="minorHAnsi" w:eastAsia="Times New Roman" w:hAnsiTheme="minorHAnsi" w:cstheme="minorHAnsi"/>
                <w:b/>
                <w:bCs/>
                <w:szCs w:val="24"/>
              </w:rPr>
              <w:t>Homefun</w:t>
            </w:r>
            <w:proofErr w:type="spellEnd"/>
            <w:r>
              <w:rPr>
                <w:rFonts w:asciiTheme="minorHAnsi" w:eastAsia="Times New Roman" w:hAnsiTheme="minorHAnsi" w:cstheme="minorHAnsi"/>
                <w:b/>
                <w:bCs/>
                <w:szCs w:val="24"/>
              </w:rPr>
              <w:t xml:space="preserve"> #1</w:t>
            </w:r>
          </w:p>
        </w:tc>
      </w:tr>
      <w:tr w:rsidR="00FF033C" w:rsidRPr="00931385" w14:paraId="08E42DA6" w14:textId="77777777" w:rsidTr="00884DBF">
        <w:trPr>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A1DA0A7"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5DA90E24" w14:textId="6A457A7F"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1/2</w:t>
            </w:r>
            <w:r>
              <w:rPr>
                <w:rFonts w:asciiTheme="minorHAnsi" w:eastAsia="Times New Roman" w:hAnsiTheme="minorHAnsi" w:cstheme="minorHAnsi"/>
                <w:color w:val="000000"/>
                <w:szCs w:val="24"/>
              </w:rPr>
              <w:t>8</w:t>
            </w:r>
          </w:p>
        </w:tc>
        <w:tc>
          <w:tcPr>
            <w:tcW w:w="1291" w:type="pct"/>
            <w:noWrap/>
            <w:vAlign w:val="center"/>
          </w:tcPr>
          <w:p w14:paraId="39907570" w14:textId="081B7254"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Determiners</w:t>
            </w:r>
          </w:p>
        </w:tc>
        <w:tc>
          <w:tcPr>
            <w:tcW w:w="1210" w:type="pct"/>
            <w:gridSpan w:val="2"/>
            <w:noWrap/>
            <w:vAlign w:val="center"/>
          </w:tcPr>
          <w:p w14:paraId="7C8D3CEE" w14:textId="1FFDB4D1"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10</w:t>
            </w:r>
          </w:p>
        </w:tc>
        <w:tc>
          <w:tcPr>
            <w:tcW w:w="1582" w:type="pct"/>
            <w:noWrap/>
            <w:vAlign w:val="center"/>
          </w:tcPr>
          <w:p w14:paraId="51677444" w14:textId="6CA787A5"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191A9718"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10F3E1F"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70CF189E" w14:textId="7885CD88"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1/3</w:t>
            </w:r>
            <w:r>
              <w:rPr>
                <w:rFonts w:asciiTheme="minorHAnsi" w:eastAsia="Times New Roman" w:hAnsiTheme="minorHAnsi" w:cstheme="minorHAnsi"/>
                <w:color w:val="000000"/>
                <w:szCs w:val="24"/>
              </w:rPr>
              <w:t>0</w:t>
            </w:r>
          </w:p>
        </w:tc>
        <w:tc>
          <w:tcPr>
            <w:tcW w:w="1291" w:type="pct"/>
            <w:noWrap/>
            <w:vAlign w:val="center"/>
          </w:tcPr>
          <w:p w14:paraId="53F05677" w14:textId="7D36457D"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Determiners</w:t>
            </w:r>
          </w:p>
        </w:tc>
        <w:tc>
          <w:tcPr>
            <w:tcW w:w="1210" w:type="pct"/>
            <w:gridSpan w:val="2"/>
            <w:noWrap/>
            <w:vAlign w:val="center"/>
          </w:tcPr>
          <w:p w14:paraId="04F056C0" w14:textId="2614B922"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10</w:t>
            </w:r>
          </w:p>
        </w:tc>
        <w:tc>
          <w:tcPr>
            <w:tcW w:w="1582" w:type="pct"/>
            <w:noWrap/>
            <w:vAlign w:val="center"/>
          </w:tcPr>
          <w:p w14:paraId="133CA88B" w14:textId="18F66EC5"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78048C0E"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1A4477BA" w14:textId="77777777" w:rsidR="00FF033C" w:rsidRPr="00931385" w:rsidRDefault="00FF033C" w:rsidP="00FF033C">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4</w:t>
            </w:r>
          </w:p>
        </w:tc>
        <w:tc>
          <w:tcPr>
            <w:tcW w:w="544" w:type="pct"/>
            <w:vAlign w:val="center"/>
            <w:hideMark/>
          </w:tcPr>
          <w:p w14:paraId="4FB1D816" w14:textId="483C56F8"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w:t>
            </w:r>
            <w:r>
              <w:rPr>
                <w:rFonts w:asciiTheme="minorHAnsi" w:eastAsia="Times New Roman" w:hAnsiTheme="minorHAnsi" w:cstheme="minorHAnsi"/>
                <w:color w:val="000000"/>
                <w:szCs w:val="24"/>
              </w:rPr>
              <w:t>2</w:t>
            </w:r>
          </w:p>
        </w:tc>
        <w:tc>
          <w:tcPr>
            <w:tcW w:w="1291" w:type="pct"/>
            <w:noWrap/>
            <w:vAlign w:val="center"/>
          </w:tcPr>
          <w:p w14:paraId="74BBA2B3" w14:textId="5B0CD504" w:rsidR="00FF033C" w:rsidRPr="007214DE"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Pr>
                <w:rFonts w:asciiTheme="minorHAnsi" w:eastAsia="Times New Roman" w:hAnsiTheme="minorHAnsi" w:cstheme="minorHAnsi"/>
                <w:color w:val="000000"/>
                <w:szCs w:val="24"/>
              </w:rPr>
              <w:t>Articles</w:t>
            </w:r>
          </w:p>
        </w:tc>
        <w:tc>
          <w:tcPr>
            <w:tcW w:w="1210" w:type="pct"/>
            <w:gridSpan w:val="2"/>
            <w:noWrap/>
            <w:vAlign w:val="center"/>
          </w:tcPr>
          <w:p w14:paraId="1A17F5D0" w14:textId="1654D412" w:rsidR="00FF033C" w:rsidRPr="00931385"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 xml:space="preserve">Cowan, Ch. 11 </w:t>
            </w:r>
          </w:p>
        </w:tc>
        <w:tc>
          <w:tcPr>
            <w:tcW w:w="1582" w:type="pct"/>
            <w:noWrap/>
            <w:vAlign w:val="center"/>
            <w:hideMark/>
          </w:tcPr>
          <w:p w14:paraId="243DF59F" w14:textId="77777777"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53CFD377"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602123D8"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726900FD" w14:textId="55A85FA0"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w:t>
            </w:r>
            <w:r>
              <w:rPr>
                <w:rFonts w:asciiTheme="minorHAnsi" w:eastAsia="Times New Roman" w:hAnsiTheme="minorHAnsi" w:cstheme="minorHAnsi"/>
                <w:color w:val="000000"/>
                <w:szCs w:val="24"/>
              </w:rPr>
              <w:t>4</w:t>
            </w:r>
          </w:p>
        </w:tc>
        <w:tc>
          <w:tcPr>
            <w:tcW w:w="1291" w:type="pct"/>
            <w:noWrap/>
            <w:vAlign w:val="center"/>
          </w:tcPr>
          <w:p w14:paraId="4157DCDA" w14:textId="2016FBE9"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Pr>
                <w:rFonts w:asciiTheme="minorHAnsi" w:hAnsiTheme="minorHAnsi" w:cstheme="minorHAnsi"/>
                <w:szCs w:val="24"/>
              </w:rPr>
              <w:t>Articles</w:t>
            </w:r>
          </w:p>
        </w:tc>
        <w:tc>
          <w:tcPr>
            <w:tcW w:w="1210" w:type="pct"/>
            <w:gridSpan w:val="2"/>
            <w:noWrap/>
            <w:vAlign w:val="center"/>
          </w:tcPr>
          <w:p w14:paraId="09AC4FBE" w14:textId="2CCACD46"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11</w:t>
            </w:r>
          </w:p>
        </w:tc>
        <w:tc>
          <w:tcPr>
            <w:tcW w:w="1582" w:type="pct"/>
            <w:noWrap/>
            <w:vAlign w:val="center"/>
          </w:tcPr>
          <w:p w14:paraId="327BD60F" w14:textId="7479BF7D"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roofErr w:type="spellStart"/>
            <w:r w:rsidRPr="00884DBF">
              <w:rPr>
                <w:rFonts w:asciiTheme="minorHAnsi" w:eastAsia="Times New Roman" w:hAnsiTheme="minorHAnsi" w:cstheme="minorHAnsi"/>
                <w:b/>
                <w:bCs/>
                <w:color w:val="000000"/>
                <w:szCs w:val="24"/>
              </w:rPr>
              <w:t>Homefun</w:t>
            </w:r>
            <w:proofErr w:type="spellEnd"/>
            <w:r w:rsidRPr="00884DBF">
              <w:rPr>
                <w:rFonts w:asciiTheme="minorHAnsi" w:eastAsia="Times New Roman" w:hAnsiTheme="minorHAnsi" w:cstheme="minorHAnsi"/>
                <w:b/>
                <w:bCs/>
                <w:color w:val="000000"/>
                <w:szCs w:val="24"/>
              </w:rPr>
              <w:t xml:space="preserve"> #</w:t>
            </w:r>
            <w:r>
              <w:rPr>
                <w:rFonts w:asciiTheme="minorHAnsi" w:eastAsia="Times New Roman" w:hAnsiTheme="minorHAnsi" w:cstheme="minorHAnsi"/>
                <w:b/>
                <w:bCs/>
                <w:color w:val="000000"/>
                <w:szCs w:val="24"/>
              </w:rPr>
              <w:t>2</w:t>
            </w:r>
          </w:p>
        </w:tc>
      </w:tr>
      <w:tr w:rsidR="00FF033C" w:rsidRPr="00931385" w14:paraId="54E575F8"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684D3965"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759FD245" w14:textId="5FC6ED10"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w:t>
            </w:r>
            <w:r>
              <w:rPr>
                <w:rFonts w:asciiTheme="minorHAnsi" w:eastAsia="Times New Roman" w:hAnsiTheme="minorHAnsi" w:cstheme="minorHAnsi"/>
                <w:color w:val="000000"/>
                <w:szCs w:val="24"/>
              </w:rPr>
              <w:t>6</w:t>
            </w:r>
          </w:p>
        </w:tc>
        <w:tc>
          <w:tcPr>
            <w:tcW w:w="1291" w:type="pct"/>
            <w:noWrap/>
            <w:vAlign w:val="center"/>
          </w:tcPr>
          <w:p w14:paraId="0F52A791" w14:textId="3235F6FF"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7707DD">
              <w:rPr>
                <w:rFonts w:asciiTheme="minorHAnsi" w:hAnsiTheme="minorHAnsi" w:cstheme="minorHAnsi"/>
                <w:b/>
                <w:bCs/>
                <w:szCs w:val="24"/>
              </w:rPr>
              <w:t>Quiz #1</w:t>
            </w:r>
          </w:p>
        </w:tc>
        <w:tc>
          <w:tcPr>
            <w:tcW w:w="1210" w:type="pct"/>
            <w:gridSpan w:val="2"/>
            <w:noWrap/>
            <w:vAlign w:val="center"/>
          </w:tcPr>
          <w:p w14:paraId="395DBBBD" w14:textId="63169D2D"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p>
        </w:tc>
        <w:tc>
          <w:tcPr>
            <w:tcW w:w="1582" w:type="pct"/>
            <w:noWrap/>
            <w:vAlign w:val="center"/>
          </w:tcPr>
          <w:p w14:paraId="5BF80505" w14:textId="332D5259"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51A372A2"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617DF73C" w14:textId="77777777" w:rsidR="00FF033C" w:rsidRPr="00931385" w:rsidRDefault="00FF033C" w:rsidP="00FF033C">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5</w:t>
            </w:r>
          </w:p>
        </w:tc>
        <w:tc>
          <w:tcPr>
            <w:tcW w:w="544" w:type="pct"/>
            <w:vAlign w:val="center"/>
            <w:hideMark/>
          </w:tcPr>
          <w:p w14:paraId="3882A645" w14:textId="587CD49B"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w:t>
            </w:r>
            <w:r w:rsidR="00883545">
              <w:rPr>
                <w:rFonts w:asciiTheme="minorHAnsi" w:eastAsia="Times New Roman" w:hAnsiTheme="minorHAnsi" w:cstheme="minorHAnsi"/>
                <w:color w:val="000000"/>
                <w:szCs w:val="24"/>
              </w:rPr>
              <w:t>9</w:t>
            </w:r>
          </w:p>
        </w:tc>
        <w:tc>
          <w:tcPr>
            <w:tcW w:w="1291" w:type="pct"/>
            <w:noWrap/>
            <w:vAlign w:val="center"/>
          </w:tcPr>
          <w:p w14:paraId="07316702" w14:textId="23476DC3" w:rsidR="00FF033C" w:rsidRPr="007214DE"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proofErr w:type="spellStart"/>
            <w:r>
              <w:rPr>
                <w:rFonts w:asciiTheme="minorHAnsi" w:hAnsiTheme="minorHAnsi" w:cstheme="minorHAnsi"/>
                <w:szCs w:val="24"/>
              </w:rPr>
              <w:t>Nonreferentials</w:t>
            </w:r>
            <w:proofErr w:type="spellEnd"/>
          </w:p>
        </w:tc>
        <w:tc>
          <w:tcPr>
            <w:tcW w:w="1210" w:type="pct"/>
            <w:gridSpan w:val="2"/>
            <w:noWrap/>
            <w:vAlign w:val="center"/>
          </w:tcPr>
          <w:p w14:paraId="026A0574" w14:textId="064A8B77" w:rsidR="00FF033C" w:rsidRPr="00931385"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7</w:t>
            </w:r>
          </w:p>
        </w:tc>
        <w:tc>
          <w:tcPr>
            <w:tcW w:w="1582" w:type="pct"/>
            <w:noWrap/>
            <w:vAlign w:val="center"/>
            <w:hideMark/>
          </w:tcPr>
          <w:p w14:paraId="385FE365" w14:textId="6CEDA903"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008AC1B6" w14:textId="77777777" w:rsidTr="00884DBF">
        <w:trPr>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F17BEAF"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4CFB37AF" w14:textId="2269C76F"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2/1</w:t>
            </w:r>
            <w:r w:rsidR="00883545">
              <w:rPr>
                <w:rFonts w:asciiTheme="minorHAnsi" w:eastAsia="Times New Roman" w:hAnsiTheme="minorHAnsi" w:cstheme="minorHAnsi"/>
                <w:color w:val="000000"/>
                <w:szCs w:val="24"/>
              </w:rPr>
              <w:t>1</w:t>
            </w:r>
          </w:p>
        </w:tc>
        <w:tc>
          <w:tcPr>
            <w:tcW w:w="1291" w:type="pct"/>
            <w:noWrap/>
            <w:vAlign w:val="center"/>
          </w:tcPr>
          <w:p w14:paraId="5C941501" w14:textId="60120066" w:rsidR="00FF033C" w:rsidRPr="007707DD"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4"/>
              </w:rPr>
            </w:pPr>
            <w:proofErr w:type="spellStart"/>
            <w:r>
              <w:rPr>
                <w:rFonts w:asciiTheme="minorHAnsi" w:hAnsiTheme="minorHAnsi" w:cstheme="minorHAnsi"/>
                <w:szCs w:val="24"/>
              </w:rPr>
              <w:t>Nonreferentials</w:t>
            </w:r>
            <w:proofErr w:type="spellEnd"/>
          </w:p>
        </w:tc>
        <w:tc>
          <w:tcPr>
            <w:tcW w:w="1210" w:type="pct"/>
            <w:gridSpan w:val="2"/>
            <w:noWrap/>
            <w:vAlign w:val="center"/>
          </w:tcPr>
          <w:p w14:paraId="1002867B" w14:textId="2DA631CE"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7</w:t>
            </w:r>
          </w:p>
        </w:tc>
        <w:tc>
          <w:tcPr>
            <w:tcW w:w="1582" w:type="pct"/>
            <w:noWrap/>
            <w:vAlign w:val="center"/>
          </w:tcPr>
          <w:p w14:paraId="4BEDE583" w14:textId="77777777"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5FEA2261" w14:textId="77777777" w:rsidTr="00884DBF">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410AD20C"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5728F0DF" w14:textId="675AF3C5"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2/1</w:t>
            </w:r>
            <w:r w:rsidR="00883545">
              <w:rPr>
                <w:rFonts w:asciiTheme="minorHAnsi" w:eastAsia="Times New Roman" w:hAnsiTheme="minorHAnsi" w:cstheme="minorHAnsi"/>
                <w:color w:val="000000"/>
                <w:szCs w:val="24"/>
              </w:rPr>
              <w:t>3</w:t>
            </w:r>
          </w:p>
        </w:tc>
        <w:tc>
          <w:tcPr>
            <w:tcW w:w="1291" w:type="pct"/>
            <w:noWrap/>
            <w:vAlign w:val="center"/>
          </w:tcPr>
          <w:p w14:paraId="58AD8509" w14:textId="6D4DA3B9"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Pr>
                <w:rFonts w:asciiTheme="minorHAnsi" w:hAnsiTheme="minorHAnsi" w:cstheme="minorHAnsi"/>
                <w:szCs w:val="24"/>
              </w:rPr>
              <w:t>Pronouns</w:t>
            </w:r>
          </w:p>
        </w:tc>
        <w:tc>
          <w:tcPr>
            <w:tcW w:w="1210" w:type="pct"/>
            <w:gridSpan w:val="2"/>
            <w:noWrap/>
            <w:vAlign w:val="center"/>
          </w:tcPr>
          <w:p w14:paraId="0159966D" w14:textId="568ED4D6"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13</w:t>
            </w:r>
          </w:p>
        </w:tc>
        <w:tc>
          <w:tcPr>
            <w:tcW w:w="1582" w:type="pct"/>
            <w:noWrap/>
            <w:vAlign w:val="center"/>
          </w:tcPr>
          <w:p w14:paraId="64EC7FA7" w14:textId="77777777"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310AC6C7"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067192A3" w14:textId="77777777" w:rsidR="00FF033C" w:rsidRPr="00931385" w:rsidRDefault="00FF033C" w:rsidP="00FF033C">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6</w:t>
            </w:r>
          </w:p>
        </w:tc>
        <w:tc>
          <w:tcPr>
            <w:tcW w:w="544" w:type="pct"/>
            <w:vAlign w:val="center"/>
            <w:hideMark/>
          </w:tcPr>
          <w:p w14:paraId="4E132C43" w14:textId="5EBDBAAE"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2/1</w:t>
            </w:r>
            <w:r w:rsidR="00883545">
              <w:rPr>
                <w:rFonts w:asciiTheme="minorHAnsi" w:eastAsia="Times New Roman" w:hAnsiTheme="minorHAnsi" w:cstheme="minorHAnsi"/>
                <w:color w:val="000000"/>
                <w:szCs w:val="24"/>
              </w:rPr>
              <w:t>6</w:t>
            </w:r>
          </w:p>
        </w:tc>
        <w:tc>
          <w:tcPr>
            <w:tcW w:w="1291" w:type="pct"/>
            <w:noWrap/>
            <w:vAlign w:val="center"/>
          </w:tcPr>
          <w:p w14:paraId="5095F742" w14:textId="29B28764" w:rsidR="00FF033C" w:rsidRPr="007214DE"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Pr>
                <w:rFonts w:asciiTheme="minorHAnsi" w:hAnsiTheme="minorHAnsi" w:cstheme="minorHAnsi"/>
                <w:szCs w:val="24"/>
              </w:rPr>
              <w:t>Pronouns</w:t>
            </w:r>
          </w:p>
        </w:tc>
        <w:tc>
          <w:tcPr>
            <w:tcW w:w="1210" w:type="pct"/>
            <w:gridSpan w:val="2"/>
            <w:noWrap/>
            <w:vAlign w:val="center"/>
          </w:tcPr>
          <w:p w14:paraId="65F90AF3" w14:textId="4100DDCC" w:rsidR="00FF033C" w:rsidRPr="00783212"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13</w:t>
            </w:r>
          </w:p>
        </w:tc>
        <w:tc>
          <w:tcPr>
            <w:tcW w:w="1582" w:type="pct"/>
            <w:noWrap/>
            <w:vAlign w:val="center"/>
          </w:tcPr>
          <w:p w14:paraId="1E25F3E8" w14:textId="560C23C0"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roofErr w:type="spellStart"/>
            <w:r w:rsidRPr="00884DBF">
              <w:rPr>
                <w:rFonts w:asciiTheme="minorHAnsi" w:eastAsia="Times New Roman" w:hAnsiTheme="minorHAnsi" w:cstheme="minorHAnsi"/>
                <w:b/>
                <w:bCs/>
                <w:color w:val="000000"/>
                <w:szCs w:val="24"/>
              </w:rPr>
              <w:t>Homefun</w:t>
            </w:r>
            <w:proofErr w:type="spellEnd"/>
            <w:r w:rsidRPr="00884DBF">
              <w:rPr>
                <w:rFonts w:asciiTheme="minorHAnsi" w:eastAsia="Times New Roman" w:hAnsiTheme="minorHAnsi" w:cstheme="minorHAnsi"/>
                <w:b/>
                <w:bCs/>
                <w:color w:val="000000"/>
                <w:szCs w:val="24"/>
              </w:rPr>
              <w:t xml:space="preserve"> #</w:t>
            </w:r>
            <w:r>
              <w:rPr>
                <w:rFonts w:asciiTheme="minorHAnsi" w:eastAsia="Times New Roman" w:hAnsiTheme="minorHAnsi" w:cstheme="minorHAnsi"/>
                <w:b/>
                <w:bCs/>
                <w:color w:val="000000"/>
                <w:szCs w:val="24"/>
              </w:rPr>
              <w:t>3</w:t>
            </w:r>
          </w:p>
        </w:tc>
      </w:tr>
      <w:tr w:rsidR="00FF033C" w:rsidRPr="00931385" w14:paraId="07913C7A"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0F1D149F"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69ACD5A6" w14:textId="7EFC959A"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2/1</w:t>
            </w:r>
            <w:r w:rsidR="00883545">
              <w:rPr>
                <w:rFonts w:asciiTheme="minorHAnsi" w:eastAsia="Times New Roman" w:hAnsiTheme="minorHAnsi" w:cstheme="minorHAnsi"/>
                <w:color w:val="000000"/>
                <w:szCs w:val="24"/>
              </w:rPr>
              <w:t>8</w:t>
            </w:r>
          </w:p>
        </w:tc>
        <w:tc>
          <w:tcPr>
            <w:tcW w:w="1291" w:type="pct"/>
            <w:noWrap/>
            <w:vAlign w:val="center"/>
          </w:tcPr>
          <w:p w14:paraId="268D42DC" w14:textId="73E1F707"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Pr>
                <w:rFonts w:asciiTheme="minorHAnsi" w:eastAsia="Times New Roman" w:hAnsiTheme="minorHAnsi" w:cstheme="minorHAnsi"/>
                <w:bCs/>
                <w:color w:val="000000"/>
                <w:szCs w:val="24"/>
              </w:rPr>
              <w:t>Prepositions</w:t>
            </w:r>
          </w:p>
        </w:tc>
        <w:tc>
          <w:tcPr>
            <w:tcW w:w="1210" w:type="pct"/>
            <w:gridSpan w:val="2"/>
            <w:noWrap/>
            <w:vAlign w:val="center"/>
          </w:tcPr>
          <w:p w14:paraId="0F0B67FB" w14:textId="5FBC085E" w:rsidR="00FF033C"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8</w:t>
            </w:r>
          </w:p>
        </w:tc>
        <w:tc>
          <w:tcPr>
            <w:tcW w:w="1582" w:type="pct"/>
            <w:noWrap/>
            <w:vAlign w:val="center"/>
          </w:tcPr>
          <w:p w14:paraId="43A0B6CA" w14:textId="3EB68C2B"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14CA0740" w14:textId="77777777" w:rsidTr="00884DBF">
        <w:trPr>
          <w:trHeight w:val="71"/>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0E811326" w14:textId="77777777" w:rsidR="00FF033C" w:rsidRDefault="00FF033C" w:rsidP="00FF033C">
            <w:pPr>
              <w:jc w:val="center"/>
              <w:rPr>
                <w:rFonts w:asciiTheme="minorHAnsi" w:eastAsia="Times New Roman" w:hAnsiTheme="minorHAnsi" w:cstheme="minorHAnsi"/>
                <w:color w:val="000000"/>
                <w:szCs w:val="24"/>
              </w:rPr>
            </w:pPr>
          </w:p>
        </w:tc>
        <w:tc>
          <w:tcPr>
            <w:tcW w:w="544" w:type="pct"/>
            <w:vAlign w:val="center"/>
          </w:tcPr>
          <w:p w14:paraId="08C8623D" w14:textId="29587D12" w:rsidR="00FF033C" w:rsidRPr="004601CB" w:rsidRDefault="00FF033C" w:rsidP="00FF033C">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2/2</w:t>
            </w:r>
            <w:r w:rsidR="00883545">
              <w:rPr>
                <w:rFonts w:asciiTheme="minorHAnsi" w:eastAsia="Times New Roman" w:hAnsiTheme="minorHAnsi" w:cstheme="minorHAnsi"/>
                <w:color w:val="000000"/>
                <w:szCs w:val="24"/>
              </w:rPr>
              <w:t>0</w:t>
            </w:r>
          </w:p>
        </w:tc>
        <w:tc>
          <w:tcPr>
            <w:tcW w:w="1291" w:type="pct"/>
            <w:noWrap/>
            <w:vAlign w:val="center"/>
          </w:tcPr>
          <w:p w14:paraId="0A6D71F0" w14:textId="1173F5A1" w:rsidR="00FF033C" w:rsidRPr="00EF10F4"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Cs w:val="24"/>
              </w:rPr>
            </w:pPr>
            <w:r>
              <w:rPr>
                <w:rFonts w:asciiTheme="minorHAnsi" w:eastAsia="Times New Roman" w:hAnsiTheme="minorHAnsi" w:cstheme="minorHAnsi"/>
                <w:bCs/>
                <w:color w:val="000000"/>
                <w:szCs w:val="24"/>
              </w:rPr>
              <w:t>Prepositions</w:t>
            </w:r>
          </w:p>
        </w:tc>
        <w:tc>
          <w:tcPr>
            <w:tcW w:w="1210" w:type="pct"/>
            <w:gridSpan w:val="2"/>
            <w:noWrap/>
            <w:vAlign w:val="center"/>
          </w:tcPr>
          <w:p w14:paraId="035EC46C" w14:textId="1318DEE8" w:rsidR="00FF033C"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8</w:t>
            </w:r>
          </w:p>
        </w:tc>
        <w:tc>
          <w:tcPr>
            <w:tcW w:w="1582" w:type="pct"/>
            <w:noWrap/>
            <w:vAlign w:val="center"/>
          </w:tcPr>
          <w:p w14:paraId="65A20C98" w14:textId="6F5196CA" w:rsidR="00FF033C" w:rsidRPr="00884DBF" w:rsidRDefault="00FF033C" w:rsidP="00FF033C">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FF033C" w:rsidRPr="00931385" w14:paraId="5BA7502B" w14:textId="77777777" w:rsidTr="00884DBF">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05787C50" w14:textId="77777777" w:rsidR="00FF033C" w:rsidRPr="00931385" w:rsidRDefault="00FF033C" w:rsidP="00FF033C">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7</w:t>
            </w:r>
          </w:p>
        </w:tc>
        <w:tc>
          <w:tcPr>
            <w:tcW w:w="544" w:type="pct"/>
            <w:vAlign w:val="center"/>
            <w:hideMark/>
          </w:tcPr>
          <w:p w14:paraId="7A45CF7E" w14:textId="4A4F92CD" w:rsidR="00FF033C" w:rsidRPr="004601CB" w:rsidRDefault="00FF033C" w:rsidP="00FF033C">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2/2</w:t>
            </w:r>
            <w:r w:rsidR="00883545">
              <w:rPr>
                <w:rFonts w:asciiTheme="minorHAnsi" w:eastAsia="Times New Roman" w:hAnsiTheme="minorHAnsi" w:cstheme="minorHAnsi"/>
                <w:color w:val="000000"/>
                <w:szCs w:val="24"/>
              </w:rPr>
              <w:t>3</w:t>
            </w:r>
          </w:p>
        </w:tc>
        <w:tc>
          <w:tcPr>
            <w:tcW w:w="1291" w:type="pct"/>
            <w:noWrap/>
            <w:vAlign w:val="center"/>
          </w:tcPr>
          <w:p w14:paraId="63360B15" w14:textId="6D5ACA6D" w:rsidR="00FF033C" w:rsidRPr="00085B80"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Multi-word Verbs</w:t>
            </w:r>
          </w:p>
        </w:tc>
        <w:tc>
          <w:tcPr>
            <w:tcW w:w="1210" w:type="pct"/>
            <w:gridSpan w:val="2"/>
            <w:noWrap/>
            <w:vAlign w:val="center"/>
          </w:tcPr>
          <w:p w14:paraId="439A039C" w14:textId="3293F09C" w:rsidR="00FF033C" w:rsidRPr="00783212" w:rsidRDefault="00883545"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9</w:t>
            </w:r>
          </w:p>
        </w:tc>
        <w:tc>
          <w:tcPr>
            <w:tcW w:w="1582" w:type="pct"/>
            <w:noWrap/>
            <w:vAlign w:val="center"/>
          </w:tcPr>
          <w:p w14:paraId="0689484C" w14:textId="3E5BF13C" w:rsidR="00FF033C" w:rsidRPr="00884DBF" w:rsidRDefault="00FF033C" w:rsidP="00FF033C">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BB0D98" w:rsidRPr="00931385" w14:paraId="492DE9BC"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59CDE3DF"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4AABC8BD" w14:textId="76DF5A9A"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2/2</w:t>
            </w:r>
            <w:r>
              <w:rPr>
                <w:rFonts w:asciiTheme="minorHAnsi" w:eastAsia="Times New Roman" w:hAnsiTheme="minorHAnsi" w:cstheme="minorHAnsi"/>
                <w:color w:val="000000"/>
                <w:szCs w:val="24"/>
              </w:rPr>
              <w:t>5</w:t>
            </w:r>
          </w:p>
        </w:tc>
        <w:tc>
          <w:tcPr>
            <w:tcW w:w="1291" w:type="pct"/>
            <w:noWrap/>
            <w:vAlign w:val="center"/>
          </w:tcPr>
          <w:p w14:paraId="3B40D5A0" w14:textId="521BBB10" w:rsidR="00BB0D98" w:rsidRPr="00085B80"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Multi-word Verbs</w:t>
            </w:r>
          </w:p>
        </w:tc>
        <w:tc>
          <w:tcPr>
            <w:tcW w:w="1210" w:type="pct"/>
            <w:gridSpan w:val="2"/>
            <w:noWrap/>
            <w:vAlign w:val="center"/>
          </w:tcPr>
          <w:p w14:paraId="3A3E19BC" w14:textId="2DF57448" w:rsidR="00BB0D98"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9</w:t>
            </w:r>
          </w:p>
        </w:tc>
        <w:tc>
          <w:tcPr>
            <w:tcW w:w="1582" w:type="pct"/>
            <w:noWrap/>
            <w:vAlign w:val="center"/>
          </w:tcPr>
          <w:p w14:paraId="7B6E1523" w14:textId="5FE78747" w:rsidR="00BB0D98" w:rsidRPr="00884DBF"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roofErr w:type="spellStart"/>
            <w:r w:rsidRPr="00884DBF">
              <w:rPr>
                <w:rFonts w:asciiTheme="minorHAnsi" w:eastAsia="Times New Roman" w:hAnsiTheme="minorHAnsi" w:cstheme="minorHAnsi"/>
                <w:b/>
                <w:bCs/>
                <w:color w:val="000000"/>
                <w:szCs w:val="24"/>
              </w:rPr>
              <w:t>Homefun</w:t>
            </w:r>
            <w:proofErr w:type="spellEnd"/>
            <w:r w:rsidRPr="00884DBF">
              <w:rPr>
                <w:rFonts w:asciiTheme="minorHAnsi" w:eastAsia="Times New Roman" w:hAnsiTheme="minorHAnsi" w:cstheme="minorHAnsi"/>
                <w:b/>
                <w:bCs/>
                <w:color w:val="000000"/>
                <w:szCs w:val="24"/>
              </w:rPr>
              <w:t xml:space="preserve"> #</w:t>
            </w:r>
            <w:r>
              <w:rPr>
                <w:rFonts w:asciiTheme="minorHAnsi" w:eastAsia="Times New Roman" w:hAnsiTheme="minorHAnsi" w:cstheme="minorHAnsi"/>
                <w:b/>
                <w:bCs/>
                <w:color w:val="000000"/>
                <w:szCs w:val="24"/>
              </w:rPr>
              <w:t>4</w:t>
            </w:r>
          </w:p>
        </w:tc>
      </w:tr>
      <w:tr w:rsidR="00BB0D98" w:rsidRPr="00931385" w14:paraId="421F645B" w14:textId="77777777" w:rsidTr="00884DBF">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317FCF0"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7A4F8808" w14:textId="32461984" w:rsidR="00BB0D98" w:rsidRPr="004601CB" w:rsidRDefault="00BB0D98" w:rsidP="00BB0D98">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2/2</w:t>
            </w:r>
            <w:r>
              <w:rPr>
                <w:rFonts w:asciiTheme="minorHAnsi" w:eastAsia="Times New Roman" w:hAnsiTheme="minorHAnsi" w:cstheme="minorHAnsi"/>
                <w:color w:val="000000"/>
                <w:szCs w:val="24"/>
              </w:rPr>
              <w:t>7</w:t>
            </w:r>
          </w:p>
        </w:tc>
        <w:tc>
          <w:tcPr>
            <w:tcW w:w="1291" w:type="pct"/>
            <w:noWrap/>
            <w:vAlign w:val="center"/>
          </w:tcPr>
          <w:p w14:paraId="58229D0E" w14:textId="4DF78986" w:rsidR="00BB0D98" w:rsidRPr="00085B80"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Adjectives</w:t>
            </w:r>
          </w:p>
        </w:tc>
        <w:tc>
          <w:tcPr>
            <w:tcW w:w="1210" w:type="pct"/>
            <w:gridSpan w:val="2"/>
            <w:noWrap/>
            <w:vAlign w:val="center"/>
          </w:tcPr>
          <w:p w14:paraId="0E91A2E4" w14:textId="2C63B9E4" w:rsidR="00BB0D98"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12</w:t>
            </w:r>
          </w:p>
        </w:tc>
        <w:tc>
          <w:tcPr>
            <w:tcW w:w="1582" w:type="pct"/>
            <w:noWrap/>
            <w:vAlign w:val="center"/>
          </w:tcPr>
          <w:p w14:paraId="0422B250" w14:textId="18E9E449" w:rsidR="00BB0D98" w:rsidRPr="00884DBF"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BB0D98" w:rsidRPr="00931385" w14:paraId="7AD98B1C"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3CBB632E" w14:textId="77777777" w:rsidR="00BB0D98" w:rsidRPr="00931385" w:rsidRDefault="00BB0D98" w:rsidP="00BB0D98">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8</w:t>
            </w:r>
          </w:p>
        </w:tc>
        <w:tc>
          <w:tcPr>
            <w:tcW w:w="544" w:type="pct"/>
            <w:vAlign w:val="center"/>
            <w:hideMark/>
          </w:tcPr>
          <w:p w14:paraId="7BD8A237" w14:textId="5545C062"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w:t>
            </w:r>
            <w:r>
              <w:rPr>
                <w:rFonts w:asciiTheme="minorHAnsi" w:eastAsia="Times New Roman" w:hAnsiTheme="minorHAnsi" w:cstheme="minorHAnsi"/>
                <w:color w:val="000000"/>
                <w:szCs w:val="24"/>
              </w:rPr>
              <w:t>2</w:t>
            </w:r>
          </w:p>
        </w:tc>
        <w:tc>
          <w:tcPr>
            <w:tcW w:w="1291" w:type="pct"/>
            <w:noWrap/>
            <w:vAlign w:val="center"/>
          </w:tcPr>
          <w:p w14:paraId="40D41543" w14:textId="49411565" w:rsidR="00BB0D98" w:rsidRPr="00EF10F4"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Cs w:val="24"/>
              </w:rPr>
            </w:pPr>
            <w:r>
              <w:rPr>
                <w:rFonts w:asciiTheme="minorHAnsi" w:eastAsia="Times New Roman" w:hAnsiTheme="minorHAnsi" w:cstheme="minorHAnsi"/>
                <w:color w:val="000000"/>
                <w:szCs w:val="24"/>
              </w:rPr>
              <w:t>Adjectives</w:t>
            </w:r>
          </w:p>
        </w:tc>
        <w:tc>
          <w:tcPr>
            <w:tcW w:w="1210" w:type="pct"/>
            <w:gridSpan w:val="2"/>
            <w:noWrap/>
            <w:vAlign w:val="center"/>
          </w:tcPr>
          <w:p w14:paraId="6F53349C" w14:textId="60DE9630" w:rsidR="00BB0D98" w:rsidRPr="002A4C17"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color w:val="000000"/>
                <w:szCs w:val="24"/>
              </w:rPr>
              <w:t>Cowan, Ch. 12</w:t>
            </w:r>
          </w:p>
        </w:tc>
        <w:tc>
          <w:tcPr>
            <w:tcW w:w="1582" w:type="pct"/>
            <w:noWrap/>
            <w:vAlign w:val="center"/>
          </w:tcPr>
          <w:p w14:paraId="661626C0" w14:textId="61E9B7D0" w:rsidR="00BB0D98" w:rsidRPr="00884DBF"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Cs w:val="24"/>
              </w:rPr>
            </w:pPr>
          </w:p>
        </w:tc>
      </w:tr>
      <w:tr w:rsidR="00BB0D98" w:rsidRPr="00931385" w14:paraId="502E6755"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3B78ADA7"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1FAABCBB" w14:textId="32E0F392" w:rsidR="00BB0D98" w:rsidRPr="004601CB" w:rsidRDefault="00BB0D98" w:rsidP="00BB0D98">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3/4</w:t>
            </w:r>
          </w:p>
        </w:tc>
        <w:tc>
          <w:tcPr>
            <w:tcW w:w="1291" w:type="pct"/>
            <w:noWrap/>
            <w:vAlign w:val="center"/>
          </w:tcPr>
          <w:p w14:paraId="74171C56" w14:textId="5C531D3F" w:rsidR="00BB0D98" w:rsidRPr="00E20A73"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Adverbs</w:t>
            </w:r>
          </w:p>
        </w:tc>
        <w:tc>
          <w:tcPr>
            <w:tcW w:w="1210" w:type="pct"/>
            <w:gridSpan w:val="2"/>
            <w:noWrap/>
            <w:vAlign w:val="center"/>
          </w:tcPr>
          <w:p w14:paraId="6167E3DB" w14:textId="7B95F2D1" w:rsidR="00BB0D98"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12</w:t>
            </w:r>
          </w:p>
        </w:tc>
        <w:tc>
          <w:tcPr>
            <w:tcW w:w="1582" w:type="pct"/>
            <w:noWrap/>
            <w:vAlign w:val="center"/>
          </w:tcPr>
          <w:p w14:paraId="699D3CB2" w14:textId="2D7F0A9D" w:rsidR="00BB0D98" w:rsidRPr="00884DBF"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BB0D98" w:rsidRPr="00931385" w14:paraId="1A6DF035" w14:textId="77777777" w:rsidTr="00884DBF">
        <w:trPr>
          <w:trHeight w:val="323"/>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25B8899D"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33840B80" w14:textId="5F55E02B"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w:t>
            </w:r>
            <w:r>
              <w:rPr>
                <w:rFonts w:asciiTheme="minorHAnsi" w:eastAsia="Times New Roman" w:hAnsiTheme="minorHAnsi" w:cstheme="minorHAnsi"/>
                <w:color w:val="000000"/>
                <w:szCs w:val="24"/>
              </w:rPr>
              <w:t>6</w:t>
            </w:r>
          </w:p>
        </w:tc>
        <w:tc>
          <w:tcPr>
            <w:tcW w:w="1291" w:type="pct"/>
            <w:noWrap/>
            <w:vAlign w:val="center"/>
          </w:tcPr>
          <w:p w14:paraId="6BBA0191" w14:textId="3DA3FB5A" w:rsidR="00BB0D98" w:rsidRPr="00E20A73"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Adverbs</w:t>
            </w:r>
          </w:p>
        </w:tc>
        <w:tc>
          <w:tcPr>
            <w:tcW w:w="1210" w:type="pct"/>
            <w:gridSpan w:val="2"/>
            <w:noWrap/>
            <w:vAlign w:val="center"/>
          </w:tcPr>
          <w:p w14:paraId="440AB1AD" w14:textId="56EE7D71" w:rsidR="00BB0D98"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12</w:t>
            </w:r>
          </w:p>
        </w:tc>
        <w:tc>
          <w:tcPr>
            <w:tcW w:w="1582" w:type="pct"/>
            <w:noWrap/>
            <w:vAlign w:val="center"/>
          </w:tcPr>
          <w:p w14:paraId="694F188E" w14:textId="6B5AA159" w:rsidR="00BB0D98" w:rsidRPr="00884DBF"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Cs w:val="24"/>
              </w:rPr>
            </w:pPr>
            <w:proofErr w:type="spellStart"/>
            <w:r w:rsidRPr="00884DBF">
              <w:rPr>
                <w:rFonts w:asciiTheme="minorHAnsi" w:eastAsia="Times New Roman" w:hAnsiTheme="minorHAnsi" w:cstheme="minorHAnsi"/>
                <w:b/>
                <w:bCs/>
                <w:szCs w:val="24"/>
              </w:rPr>
              <w:t>Homefun</w:t>
            </w:r>
            <w:proofErr w:type="spellEnd"/>
            <w:r w:rsidRPr="00884DBF">
              <w:rPr>
                <w:rFonts w:asciiTheme="minorHAnsi" w:eastAsia="Times New Roman" w:hAnsiTheme="minorHAnsi" w:cstheme="minorHAnsi"/>
                <w:b/>
                <w:bCs/>
                <w:szCs w:val="24"/>
              </w:rPr>
              <w:t xml:space="preserve"> #</w:t>
            </w:r>
            <w:r>
              <w:rPr>
                <w:rFonts w:asciiTheme="minorHAnsi" w:eastAsia="Times New Roman" w:hAnsiTheme="minorHAnsi" w:cstheme="minorHAnsi"/>
                <w:b/>
                <w:bCs/>
                <w:szCs w:val="24"/>
              </w:rPr>
              <w:t>5</w:t>
            </w:r>
          </w:p>
        </w:tc>
      </w:tr>
      <w:tr w:rsidR="00BB0D98" w:rsidRPr="00931385" w14:paraId="06B8C4BD"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06BA9894" w14:textId="77777777" w:rsidR="00BB0D98" w:rsidRPr="00931385" w:rsidRDefault="00BB0D98" w:rsidP="00BB0D98">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9</w:t>
            </w:r>
          </w:p>
        </w:tc>
        <w:tc>
          <w:tcPr>
            <w:tcW w:w="544" w:type="pct"/>
            <w:vAlign w:val="center"/>
            <w:hideMark/>
          </w:tcPr>
          <w:p w14:paraId="3F7C0C5B" w14:textId="755CA16C" w:rsidR="00BB0D98" w:rsidRPr="004601CB" w:rsidRDefault="00BB0D98" w:rsidP="00BB0D98">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w:t>
            </w:r>
            <w:r>
              <w:rPr>
                <w:rFonts w:asciiTheme="minorHAnsi" w:eastAsia="Times New Roman" w:hAnsiTheme="minorHAnsi" w:cstheme="minorHAnsi"/>
                <w:color w:val="000000"/>
                <w:szCs w:val="24"/>
              </w:rPr>
              <w:t>9</w:t>
            </w:r>
          </w:p>
        </w:tc>
        <w:tc>
          <w:tcPr>
            <w:tcW w:w="1291" w:type="pct"/>
            <w:noWrap/>
            <w:vAlign w:val="center"/>
          </w:tcPr>
          <w:p w14:paraId="14F2C771" w14:textId="60A2E839" w:rsidR="00BB0D98" w:rsidRPr="00226D45"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
                <w:color w:val="000000"/>
                <w:szCs w:val="24"/>
              </w:rPr>
              <w:t>Quiz #2</w:t>
            </w:r>
          </w:p>
        </w:tc>
        <w:tc>
          <w:tcPr>
            <w:tcW w:w="1210" w:type="pct"/>
            <w:gridSpan w:val="2"/>
            <w:noWrap/>
            <w:vAlign w:val="center"/>
          </w:tcPr>
          <w:p w14:paraId="057C28DA" w14:textId="2AC7274F" w:rsidR="00BB0D98" w:rsidRPr="00783212"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p>
        </w:tc>
        <w:tc>
          <w:tcPr>
            <w:tcW w:w="1582" w:type="pct"/>
            <w:noWrap/>
            <w:vAlign w:val="center"/>
          </w:tcPr>
          <w:p w14:paraId="0737E780" w14:textId="327270B5" w:rsidR="00BB0D98" w:rsidRPr="00884DBF"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BB0D98" w:rsidRPr="00931385" w14:paraId="62A66B35"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3928FF0C"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74CD3C75" w14:textId="3D2F25FC"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w:t>
            </w:r>
            <w:r>
              <w:rPr>
                <w:rFonts w:asciiTheme="minorHAnsi" w:eastAsia="Times New Roman" w:hAnsiTheme="minorHAnsi" w:cstheme="minorHAnsi"/>
                <w:color w:val="000000"/>
                <w:szCs w:val="24"/>
              </w:rPr>
              <w:t>11</w:t>
            </w:r>
          </w:p>
        </w:tc>
        <w:tc>
          <w:tcPr>
            <w:tcW w:w="1291" w:type="pct"/>
            <w:noWrap/>
            <w:vAlign w:val="center"/>
          </w:tcPr>
          <w:p w14:paraId="00955130" w14:textId="5EECC6FD" w:rsidR="00BB0D98"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color w:val="000000"/>
                <w:szCs w:val="24"/>
              </w:rPr>
              <w:t>Modal Verbs</w:t>
            </w:r>
          </w:p>
        </w:tc>
        <w:tc>
          <w:tcPr>
            <w:tcW w:w="1210" w:type="pct"/>
            <w:gridSpan w:val="2"/>
            <w:noWrap/>
            <w:vAlign w:val="center"/>
          </w:tcPr>
          <w:p w14:paraId="07BB3F22" w14:textId="269B7FDA" w:rsidR="00BB0D98"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14</w:t>
            </w:r>
          </w:p>
        </w:tc>
        <w:tc>
          <w:tcPr>
            <w:tcW w:w="1582" w:type="pct"/>
            <w:noWrap/>
            <w:vAlign w:val="center"/>
          </w:tcPr>
          <w:p w14:paraId="35719D25" w14:textId="15C53F67" w:rsidR="00BB0D98" w:rsidRPr="00884DBF" w:rsidRDefault="00DA1697"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r>
              <w:rPr>
                <w:rFonts w:asciiTheme="minorHAnsi" w:eastAsia="Times New Roman" w:hAnsiTheme="minorHAnsi" w:cstheme="minorHAnsi"/>
                <w:b/>
                <w:bCs/>
                <w:color w:val="000000"/>
                <w:szCs w:val="24"/>
              </w:rPr>
              <w:t>Grammar Explanation #1</w:t>
            </w:r>
          </w:p>
        </w:tc>
      </w:tr>
      <w:tr w:rsidR="00BB0D98" w:rsidRPr="00931385" w14:paraId="0530BF0B"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741CBF76"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0DEA1213" w14:textId="70F6F698" w:rsidR="00BB0D98" w:rsidRPr="004601CB" w:rsidRDefault="00BB0D98" w:rsidP="00BB0D98">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3/1</w:t>
            </w:r>
            <w:r>
              <w:rPr>
                <w:rFonts w:asciiTheme="minorHAnsi" w:eastAsia="Times New Roman" w:hAnsiTheme="minorHAnsi" w:cstheme="minorHAnsi"/>
                <w:color w:val="000000"/>
                <w:szCs w:val="24"/>
              </w:rPr>
              <w:t>3</w:t>
            </w:r>
          </w:p>
        </w:tc>
        <w:tc>
          <w:tcPr>
            <w:tcW w:w="1291" w:type="pct"/>
            <w:noWrap/>
            <w:vAlign w:val="center"/>
          </w:tcPr>
          <w:p w14:paraId="67C40E49" w14:textId="0649E04E" w:rsidR="00BB0D98" w:rsidRPr="00E017B1"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color w:val="000000"/>
                <w:szCs w:val="24"/>
              </w:rPr>
            </w:pPr>
            <w:r>
              <w:rPr>
                <w:rFonts w:asciiTheme="minorHAnsi" w:eastAsia="Times New Roman" w:hAnsiTheme="minorHAnsi" w:cstheme="minorHAnsi"/>
                <w:color w:val="000000"/>
                <w:szCs w:val="24"/>
              </w:rPr>
              <w:t>Modal Verbs</w:t>
            </w:r>
          </w:p>
        </w:tc>
        <w:tc>
          <w:tcPr>
            <w:tcW w:w="1210" w:type="pct"/>
            <w:gridSpan w:val="2"/>
            <w:noWrap/>
            <w:vAlign w:val="center"/>
          </w:tcPr>
          <w:p w14:paraId="24FA0FD8" w14:textId="29D65D15" w:rsidR="00BB0D98"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14</w:t>
            </w:r>
          </w:p>
        </w:tc>
        <w:tc>
          <w:tcPr>
            <w:tcW w:w="1582" w:type="pct"/>
            <w:noWrap/>
            <w:vAlign w:val="center"/>
          </w:tcPr>
          <w:p w14:paraId="283E9D99" w14:textId="53F747AF" w:rsidR="00BB0D98" w:rsidRPr="00884DBF"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BB0D98" w:rsidRPr="00931385" w14:paraId="70461760"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noWrap/>
            <w:vAlign w:val="center"/>
          </w:tcPr>
          <w:p w14:paraId="41E9B607" w14:textId="3D9F5C3C" w:rsidR="00BB0D98" w:rsidRDefault="00BB0D98" w:rsidP="00BB0D98">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10</w:t>
            </w:r>
          </w:p>
        </w:tc>
        <w:tc>
          <w:tcPr>
            <w:tcW w:w="544" w:type="pct"/>
            <w:vAlign w:val="center"/>
          </w:tcPr>
          <w:p w14:paraId="3DF8FBFE" w14:textId="3EA889B7"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3/1</w:t>
            </w:r>
            <w:r>
              <w:rPr>
                <w:rFonts w:asciiTheme="minorHAnsi" w:eastAsia="Times New Roman" w:hAnsiTheme="minorHAnsi" w:cstheme="minorHAnsi"/>
                <w:color w:val="000000"/>
                <w:szCs w:val="24"/>
              </w:rPr>
              <w:t>6</w:t>
            </w:r>
            <w:r w:rsidRPr="004601CB">
              <w:rPr>
                <w:rFonts w:asciiTheme="minorHAnsi" w:eastAsia="Times New Roman" w:hAnsiTheme="minorHAnsi" w:cstheme="minorHAnsi"/>
                <w:color w:val="000000"/>
                <w:szCs w:val="24"/>
              </w:rPr>
              <w:t>-2</w:t>
            </w:r>
            <w:r>
              <w:rPr>
                <w:rFonts w:asciiTheme="minorHAnsi" w:eastAsia="Times New Roman" w:hAnsiTheme="minorHAnsi" w:cstheme="minorHAnsi"/>
                <w:color w:val="000000"/>
                <w:szCs w:val="24"/>
              </w:rPr>
              <w:t>0</w:t>
            </w:r>
          </w:p>
        </w:tc>
        <w:tc>
          <w:tcPr>
            <w:tcW w:w="4083" w:type="pct"/>
            <w:gridSpan w:val="4"/>
            <w:noWrap/>
            <w:vAlign w:val="center"/>
          </w:tcPr>
          <w:p w14:paraId="5AD9CACE" w14:textId="61ED242A" w:rsidR="00BB0D98" w:rsidRPr="00884DBF"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r w:rsidRPr="00884DBF">
              <w:rPr>
                <w:rFonts w:asciiTheme="minorHAnsi" w:eastAsia="Times New Roman" w:hAnsiTheme="minorHAnsi" w:cstheme="minorHAnsi"/>
                <w:b/>
                <w:bCs/>
                <w:color w:val="000000"/>
                <w:szCs w:val="24"/>
              </w:rPr>
              <w:t>Spring Break – No Class</w:t>
            </w:r>
          </w:p>
        </w:tc>
      </w:tr>
      <w:tr w:rsidR="00BB0D98" w:rsidRPr="00931385" w14:paraId="753FDA08"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796032B7" w14:textId="59B99C09" w:rsidR="00BB0D98" w:rsidRPr="00931385" w:rsidRDefault="00BB0D98" w:rsidP="00BB0D98">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11</w:t>
            </w:r>
          </w:p>
        </w:tc>
        <w:tc>
          <w:tcPr>
            <w:tcW w:w="544" w:type="pct"/>
            <w:vAlign w:val="center"/>
            <w:hideMark/>
          </w:tcPr>
          <w:p w14:paraId="7A868F30" w14:textId="48358A5E" w:rsidR="00BB0D98" w:rsidRPr="004601CB" w:rsidRDefault="00BB0D98" w:rsidP="00BB0D98">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3/2</w:t>
            </w:r>
            <w:r>
              <w:rPr>
                <w:rFonts w:asciiTheme="minorHAnsi" w:eastAsia="Times New Roman" w:hAnsiTheme="minorHAnsi" w:cstheme="minorHAnsi"/>
                <w:color w:val="000000"/>
                <w:szCs w:val="24"/>
              </w:rPr>
              <w:t>3</w:t>
            </w:r>
          </w:p>
        </w:tc>
        <w:tc>
          <w:tcPr>
            <w:tcW w:w="1291" w:type="pct"/>
            <w:noWrap/>
            <w:vAlign w:val="center"/>
          </w:tcPr>
          <w:p w14:paraId="17301642" w14:textId="231A2C3A" w:rsidR="00BB0D98" w:rsidRPr="00226D45"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Modal Verbs</w:t>
            </w:r>
          </w:p>
        </w:tc>
        <w:tc>
          <w:tcPr>
            <w:tcW w:w="1210" w:type="pct"/>
            <w:gridSpan w:val="2"/>
            <w:noWrap/>
            <w:vAlign w:val="center"/>
          </w:tcPr>
          <w:p w14:paraId="3EF455C3" w14:textId="2BB25793" w:rsidR="00BB0D98" w:rsidRPr="00783212" w:rsidRDefault="00BB0D98"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14</w:t>
            </w:r>
          </w:p>
        </w:tc>
        <w:tc>
          <w:tcPr>
            <w:tcW w:w="1582" w:type="pct"/>
            <w:noWrap/>
            <w:vAlign w:val="center"/>
          </w:tcPr>
          <w:p w14:paraId="3E8AFE05" w14:textId="5085D845" w:rsidR="00BB0D98" w:rsidRPr="00884DBF" w:rsidRDefault="00DC44A2" w:rsidP="00BB0D9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roofErr w:type="spellStart"/>
            <w:r w:rsidRPr="00884DBF">
              <w:rPr>
                <w:rFonts w:asciiTheme="minorHAnsi" w:eastAsia="Times New Roman" w:hAnsiTheme="minorHAnsi" w:cstheme="minorHAnsi"/>
                <w:b/>
                <w:bCs/>
                <w:color w:val="000000"/>
                <w:szCs w:val="24"/>
              </w:rPr>
              <w:t>Homefun</w:t>
            </w:r>
            <w:proofErr w:type="spellEnd"/>
            <w:r w:rsidRPr="00884DBF">
              <w:rPr>
                <w:rFonts w:asciiTheme="minorHAnsi" w:eastAsia="Times New Roman" w:hAnsiTheme="minorHAnsi" w:cstheme="minorHAnsi"/>
                <w:b/>
                <w:bCs/>
                <w:color w:val="000000"/>
                <w:szCs w:val="24"/>
              </w:rPr>
              <w:t xml:space="preserve"> #</w:t>
            </w:r>
            <w:r>
              <w:rPr>
                <w:rFonts w:asciiTheme="minorHAnsi" w:eastAsia="Times New Roman" w:hAnsiTheme="minorHAnsi" w:cstheme="minorHAnsi"/>
                <w:b/>
                <w:bCs/>
                <w:color w:val="000000"/>
                <w:szCs w:val="24"/>
              </w:rPr>
              <w:t>6</w:t>
            </w:r>
          </w:p>
        </w:tc>
      </w:tr>
      <w:tr w:rsidR="00BB0D98" w:rsidRPr="00931385" w14:paraId="6CD3C4C8"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41544E25" w14:textId="77777777" w:rsidR="00BB0D98" w:rsidRDefault="00BB0D98" w:rsidP="00BB0D98">
            <w:pPr>
              <w:jc w:val="center"/>
              <w:rPr>
                <w:rFonts w:asciiTheme="minorHAnsi" w:eastAsia="Times New Roman" w:hAnsiTheme="minorHAnsi" w:cstheme="minorHAnsi"/>
                <w:color w:val="000000"/>
                <w:szCs w:val="24"/>
              </w:rPr>
            </w:pPr>
          </w:p>
        </w:tc>
        <w:tc>
          <w:tcPr>
            <w:tcW w:w="544" w:type="pct"/>
            <w:vAlign w:val="center"/>
          </w:tcPr>
          <w:p w14:paraId="5A46C731" w14:textId="2388FB43" w:rsidR="00BB0D98" w:rsidRPr="004601CB" w:rsidRDefault="00BB0D98" w:rsidP="00BB0D98">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3/2</w:t>
            </w:r>
            <w:r>
              <w:rPr>
                <w:rFonts w:asciiTheme="minorHAnsi" w:eastAsia="Times New Roman" w:hAnsiTheme="minorHAnsi" w:cstheme="minorHAnsi"/>
                <w:color w:val="000000"/>
                <w:szCs w:val="24"/>
              </w:rPr>
              <w:t>5</w:t>
            </w:r>
          </w:p>
        </w:tc>
        <w:tc>
          <w:tcPr>
            <w:tcW w:w="1291" w:type="pct"/>
            <w:noWrap/>
            <w:vAlign w:val="center"/>
          </w:tcPr>
          <w:p w14:paraId="68549643" w14:textId="553B8552" w:rsidR="00BB0D98" w:rsidRDefault="00DA1697"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Tense-Aspect</w:t>
            </w:r>
          </w:p>
        </w:tc>
        <w:tc>
          <w:tcPr>
            <w:tcW w:w="1210" w:type="pct"/>
            <w:gridSpan w:val="2"/>
            <w:noWrap/>
            <w:vAlign w:val="center"/>
          </w:tcPr>
          <w:p w14:paraId="249CF440" w14:textId="32F0E2DF" w:rsidR="00BB0D98" w:rsidRDefault="00DA1697"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16</w:t>
            </w:r>
          </w:p>
        </w:tc>
        <w:tc>
          <w:tcPr>
            <w:tcW w:w="1582" w:type="pct"/>
            <w:noWrap/>
            <w:vAlign w:val="center"/>
          </w:tcPr>
          <w:p w14:paraId="3452F027" w14:textId="29EDBC54" w:rsidR="00BB0D98" w:rsidRPr="00884DBF" w:rsidRDefault="00BB0D98" w:rsidP="00BB0D9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157B9FAA"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232EE590"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592982AD" w14:textId="24A8826E"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3/2</w:t>
            </w:r>
            <w:r>
              <w:rPr>
                <w:rFonts w:asciiTheme="minorHAnsi" w:eastAsia="Times New Roman" w:hAnsiTheme="minorHAnsi" w:cstheme="minorHAnsi"/>
                <w:color w:val="000000"/>
                <w:szCs w:val="24"/>
              </w:rPr>
              <w:t>7</w:t>
            </w:r>
          </w:p>
        </w:tc>
        <w:tc>
          <w:tcPr>
            <w:tcW w:w="1291" w:type="pct"/>
            <w:noWrap/>
            <w:vAlign w:val="center"/>
          </w:tcPr>
          <w:p w14:paraId="28871DFC" w14:textId="5235B891"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Tense-Aspect</w:t>
            </w:r>
          </w:p>
        </w:tc>
        <w:tc>
          <w:tcPr>
            <w:tcW w:w="1210" w:type="pct"/>
            <w:gridSpan w:val="2"/>
            <w:noWrap/>
            <w:vAlign w:val="center"/>
          </w:tcPr>
          <w:p w14:paraId="3431C250" w14:textId="71F66A30"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16</w:t>
            </w:r>
          </w:p>
        </w:tc>
        <w:tc>
          <w:tcPr>
            <w:tcW w:w="1582" w:type="pct"/>
            <w:noWrap/>
            <w:vAlign w:val="center"/>
          </w:tcPr>
          <w:p w14:paraId="73F83E51" w14:textId="15B8FCBF"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01319A67" w14:textId="77777777" w:rsidTr="00884DBF">
        <w:trPr>
          <w:trHeight w:val="53"/>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2D9C6B67" w14:textId="6D9879F7" w:rsidR="00DA1697" w:rsidRPr="00931385" w:rsidRDefault="00DA1697" w:rsidP="00DA1697">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12</w:t>
            </w:r>
          </w:p>
        </w:tc>
        <w:tc>
          <w:tcPr>
            <w:tcW w:w="544" w:type="pct"/>
            <w:vAlign w:val="center"/>
            <w:hideMark/>
          </w:tcPr>
          <w:p w14:paraId="64D12A0E" w14:textId="78FF5396"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3/3</w:t>
            </w:r>
            <w:r>
              <w:rPr>
                <w:rFonts w:asciiTheme="minorHAnsi" w:eastAsia="Times New Roman" w:hAnsiTheme="minorHAnsi" w:cstheme="minorHAnsi"/>
                <w:color w:val="000000"/>
                <w:szCs w:val="24"/>
              </w:rPr>
              <w:t>0</w:t>
            </w:r>
          </w:p>
        </w:tc>
        <w:tc>
          <w:tcPr>
            <w:tcW w:w="1291" w:type="pct"/>
            <w:noWrap/>
            <w:vAlign w:val="center"/>
          </w:tcPr>
          <w:p w14:paraId="47473A8B" w14:textId="1554B9A3" w:rsidR="00DA1697" w:rsidRPr="00931385"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Tense-Aspect</w:t>
            </w:r>
          </w:p>
        </w:tc>
        <w:tc>
          <w:tcPr>
            <w:tcW w:w="1210" w:type="pct"/>
            <w:gridSpan w:val="2"/>
            <w:noWrap/>
            <w:vAlign w:val="center"/>
          </w:tcPr>
          <w:p w14:paraId="0E9CEB71" w14:textId="6E6261FA" w:rsidR="00DA1697" w:rsidRPr="00931385"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16</w:t>
            </w:r>
          </w:p>
        </w:tc>
        <w:tc>
          <w:tcPr>
            <w:tcW w:w="1582" w:type="pct"/>
            <w:noWrap/>
            <w:vAlign w:val="center"/>
          </w:tcPr>
          <w:p w14:paraId="3500F7DD" w14:textId="68781C3D"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4AA9788E"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56F27026"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2DC5416A" w14:textId="2A222D30"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w:t>
            </w:r>
            <w:r>
              <w:rPr>
                <w:rFonts w:asciiTheme="minorHAnsi" w:eastAsia="Times New Roman" w:hAnsiTheme="minorHAnsi" w:cstheme="minorHAnsi"/>
                <w:color w:val="000000"/>
                <w:szCs w:val="24"/>
              </w:rPr>
              <w:t>1</w:t>
            </w:r>
          </w:p>
        </w:tc>
        <w:tc>
          <w:tcPr>
            <w:tcW w:w="1291" w:type="pct"/>
            <w:noWrap/>
            <w:vAlign w:val="center"/>
          </w:tcPr>
          <w:p w14:paraId="036B50A9" w14:textId="4F55A3C3"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Tense-Aspect</w:t>
            </w:r>
          </w:p>
        </w:tc>
        <w:tc>
          <w:tcPr>
            <w:tcW w:w="1210" w:type="pct"/>
            <w:gridSpan w:val="2"/>
            <w:noWrap/>
            <w:vAlign w:val="center"/>
          </w:tcPr>
          <w:p w14:paraId="34936D70" w14:textId="23785811"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Cowan, Ch. 16</w:t>
            </w:r>
          </w:p>
        </w:tc>
        <w:tc>
          <w:tcPr>
            <w:tcW w:w="1582" w:type="pct"/>
            <w:noWrap/>
            <w:vAlign w:val="center"/>
          </w:tcPr>
          <w:p w14:paraId="16DA2AD2" w14:textId="3657F6BA"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roofErr w:type="spellStart"/>
            <w:r w:rsidRPr="00884DBF">
              <w:rPr>
                <w:rFonts w:asciiTheme="minorHAnsi" w:eastAsia="Times New Roman" w:hAnsiTheme="minorHAnsi" w:cstheme="minorHAnsi"/>
                <w:b/>
                <w:bCs/>
                <w:color w:val="000000"/>
                <w:szCs w:val="24"/>
              </w:rPr>
              <w:t>Homefun</w:t>
            </w:r>
            <w:proofErr w:type="spellEnd"/>
            <w:r w:rsidRPr="00884DBF">
              <w:rPr>
                <w:rFonts w:asciiTheme="minorHAnsi" w:eastAsia="Times New Roman" w:hAnsiTheme="minorHAnsi" w:cstheme="minorHAnsi"/>
                <w:b/>
                <w:bCs/>
                <w:color w:val="000000"/>
                <w:szCs w:val="24"/>
              </w:rPr>
              <w:t xml:space="preserve"> #</w:t>
            </w:r>
            <w:r>
              <w:rPr>
                <w:rFonts w:asciiTheme="minorHAnsi" w:eastAsia="Times New Roman" w:hAnsiTheme="minorHAnsi" w:cstheme="minorHAnsi"/>
                <w:b/>
                <w:bCs/>
                <w:color w:val="000000"/>
                <w:szCs w:val="24"/>
              </w:rPr>
              <w:t>7</w:t>
            </w:r>
          </w:p>
        </w:tc>
      </w:tr>
      <w:tr w:rsidR="00DA1697" w:rsidRPr="00931385" w14:paraId="7B8519CF"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418CAF27"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4D284EDC" w14:textId="4A5B3424"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w:t>
            </w:r>
            <w:r>
              <w:rPr>
                <w:rFonts w:asciiTheme="minorHAnsi" w:eastAsia="Times New Roman" w:hAnsiTheme="minorHAnsi" w:cstheme="minorHAnsi"/>
                <w:color w:val="000000"/>
                <w:szCs w:val="24"/>
              </w:rPr>
              <w:t>3</w:t>
            </w:r>
          </w:p>
        </w:tc>
        <w:tc>
          <w:tcPr>
            <w:tcW w:w="1291" w:type="pct"/>
            <w:noWrap/>
            <w:vAlign w:val="center"/>
          </w:tcPr>
          <w:p w14:paraId="1E662E6F" w14:textId="5132BCCC"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color w:val="000000"/>
                <w:szCs w:val="24"/>
              </w:rPr>
              <w:t>Passive Voice</w:t>
            </w:r>
          </w:p>
        </w:tc>
        <w:tc>
          <w:tcPr>
            <w:tcW w:w="1210" w:type="pct"/>
            <w:gridSpan w:val="2"/>
            <w:noWrap/>
            <w:vAlign w:val="center"/>
          </w:tcPr>
          <w:p w14:paraId="6F5C8C3F" w14:textId="2281CD74"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17</w:t>
            </w:r>
          </w:p>
        </w:tc>
        <w:tc>
          <w:tcPr>
            <w:tcW w:w="1582" w:type="pct"/>
            <w:noWrap/>
            <w:vAlign w:val="center"/>
          </w:tcPr>
          <w:p w14:paraId="4C7D3C74" w14:textId="76DBDB4C"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20ED2EF4" w14:textId="77777777" w:rsidTr="00884DBF">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66FD0EF9" w14:textId="4C332D82" w:rsidR="00DA1697" w:rsidRPr="00931385" w:rsidRDefault="00DA1697" w:rsidP="00DA1697">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13</w:t>
            </w:r>
          </w:p>
        </w:tc>
        <w:tc>
          <w:tcPr>
            <w:tcW w:w="544" w:type="pct"/>
            <w:vAlign w:val="center"/>
            <w:hideMark/>
          </w:tcPr>
          <w:p w14:paraId="15345116" w14:textId="2B884613"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w:t>
            </w:r>
            <w:r>
              <w:rPr>
                <w:rFonts w:asciiTheme="minorHAnsi" w:eastAsia="Times New Roman" w:hAnsiTheme="minorHAnsi" w:cstheme="minorHAnsi"/>
                <w:color w:val="000000"/>
                <w:szCs w:val="24"/>
              </w:rPr>
              <w:t>6</w:t>
            </w:r>
          </w:p>
        </w:tc>
        <w:tc>
          <w:tcPr>
            <w:tcW w:w="1291" w:type="pct"/>
            <w:noWrap/>
            <w:vAlign w:val="center"/>
          </w:tcPr>
          <w:p w14:paraId="131763C8" w14:textId="68B3B1D5" w:rsidR="00DA1697" w:rsidRPr="007030E6"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Passive Voice</w:t>
            </w:r>
          </w:p>
        </w:tc>
        <w:tc>
          <w:tcPr>
            <w:tcW w:w="1210" w:type="pct"/>
            <w:gridSpan w:val="2"/>
            <w:noWrap/>
            <w:vAlign w:val="center"/>
          </w:tcPr>
          <w:p w14:paraId="0AB3C26D" w14:textId="50BA1849" w:rsidR="00DA1697" w:rsidRPr="00783212"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17</w:t>
            </w:r>
          </w:p>
        </w:tc>
        <w:tc>
          <w:tcPr>
            <w:tcW w:w="1582" w:type="pct"/>
            <w:noWrap/>
            <w:vAlign w:val="center"/>
          </w:tcPr>
          <w:p w14:paraId="2D368DDD" w14:textId="4CBD94C2"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DA1697" w:rsidRPr="00931385" w14:paraId="19089898"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02630DB3"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2D11352A" w14:textId="4788AF9C"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w:t>
            </w:r>
            <w:r>
              <w:rPr>
                <w:rFonts w:asciiTheme="minorHAnsi" w:eastAsia="Times New Roman" w:hAnsiTheme="minorHAnsi" w:cstheme="minorHAnsi"/>
                <w:color w:val="000000"/>
                <w:szCs w:val="24"/>
              </w:rPr>
              <w:t>8</w:t>
            </w:r>
          </w:p>
        </w:tc>
        <w:tc>
          <w:tcPr>
            <w:tcW w:w="1291" w:type="pct"/>
            <w:noWrap/>
            <w:vAlign w:val="center"/>
          </w:tcPr>
          <w:p w14:paraId="08315B63" w14:textId="0E42958B"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Passive Voice</w:t>
            </w:r>
          </w:p>
        </w:tc>
        <w:tc>
          <w:tcPr>
            <w:tcW w:w="1210" w:type="pct"/>
            <w:gridSpan w:val="2"/>
            <w:noWrap/>
            <w:vAlign w:val="center"/>
          </w:tcPr>
          <w:p w14:paraId="50C27D6F" w14:textId="2B6FB3FD"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Cowan, Ch. 17</w:t>
            </w:r>
          </w:p>
        </w:tc>
        <w:tc>
          <w:tcPr>
            <w:tcW w:w="1582" w:type="pct"/>
            <w:noWrap/>
            <w:vAlign w:val="center"/>
          </w:tcPr>
          <w:p w14:paraId="5052F187" w14:textId="3BA7F427"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Cs w:val="24"/>
              </w:rPr>
            </w:pPr>
            <w:proofErr w:type="spellStart"/>
            <w:r w:rsidRPr="00884DBF">
              <w:rPr>
                <w:rFonts w:asciiTheme="minorHAnsi" w:eastAsia="Times New Roman" w:hAnsiTheme="minorHAnsi" w:cstheme="minorHAnsi"/>
                <w:b/>
                <w:bCs/>
                <w:szCs w:val="24"/>
              </w:rPr>
              <w:t>Homefun</w:t>
            </w:r>
            <w:proofErr w:type="spellEnd"/>
            <w:r w:rsidRPr="00884DBF">
              <w:rPr>
                <w:rFonts w:asciiTheme="minorHAnsi" w:eastAsia="Times New Roman" w:hAnsiTheme="minorHAnsi" w:cstheme="minorHAnsi"/>
                <w:b/>
                <w:bCs/>
                <w:szCs w:val="24"/>
              </w:rPr>
              <w:t xml:space="preserve"> #</w:t>
            </w:r>
            <w:r>
              <w:rPr>
                <w:rFonts w:asciiTheme="minorHAnsi" w:eastAsia="Times New Roman" w:hAnsiTheme="minorHAnsi" w:cstheme="minorHAnsi"/>
                <w:b/>
                <w:bCs/>
                <w:szCs w:val="24"/>
              </w:rPr>
              <w:t>8</w:t>
            </w:r>
          </w:p>
        </w:tc>
      </w:tr>
      <w:tr w:rsidR="00DA1697" w:rsidRPr="00931385" w14:paraId="125332EF" w14:textId="77777777" w:rsidTr="00884DBF">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5FA347D9"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16083789" w14:textId="7CD1679A"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4/1</w:t>
            </w:r>
            <w:r>
              <w:rPr>
                <w:rFonts w:asciiTheme="minorHAnsi" w:eastAsia="Times New Roman" w:hAnsiTheme="minorHAnsi" w:cstheme="minorHAnsi"/>
                <w:color w:val="000000"/>
                <w:szCs w:val="24"/>
              </w:rPr>
              <w:t>0</w:t>
            </w:r>
          </w:p>
        </w:tc>
        <w:tc>
          <w:tcPr>
            <w:tcW w:w="1291" w:type="pct"/>
            <w:noWrap/>
            <w:vAlign w:val="center"/>
          </w:tcPr>
          <w:p w14:paraId="5447453B" w14:textId="21F56872"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
                <w:bCs/>
                <w:color w:val="000000"/>
                <w:szCs w:val="24"/>
              </w:rPr>
              <w:t>Quiz #3</w:t>
            </w:r>
          </w:p>
        </w:tc>
        <w:tc>
          <w:tcPr>
            <w:tcW w:w="1210" w:type="pct"/>
            <w:gridSpan w:val="2"/>
            <w:noWrap/>
            <w:vAlign w:val="center"/>
          </w:tcPr>
          <w:p w14:paraId="6FCE6178" w14:textId="416B1E45"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p>
        </w:tc>
        <w:tc>
          <w:tcPr>
            <w:tcW w:w="1582" w:type="pct"/>
            <w:noWrap/>
            <w:vAlign w:val="center"/>
          </w:tcPr>
          <w:p w14:paraId="5B7E2B62" w14:textId="03F77CE5"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DA1697" w:rsidRPr="00931385" w14:paraId="7643A169" w14:textId="77777777" w:rsidTr="00884DBF">
        <w:trPr>
          <w:trHeight w:val="89"/>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462F0E0C" w14:textId="708EC275" w:rsidR="00DA1697" w:rsidRPr="00931385" w:rsidRDefault="00DA1697" w:rsidP="00DA1697">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14</w:t>
            </w:r>
          </w:p>
        </w:tc>
        <w:tc>
          <w:tcPr>
            <w:tcW w:w="544" w:type="pct"/>
            <w:vAlign w:val="center"/>
            <w:hideMark/>
          </w:tcPr>
          <w:p w14:paraId="163AC02C" w14:textId="454CDE89"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4/1</w:t>
            </w:r>
            <w:r>
              <w:rPr>
                <w:rFonts w:asciiTheme="minorHAnsi" w:eastAsia="Times New Roman" w:hAnsiTheme="minorHAnsi" w:cstheme="minorHAnsi"/>
                <w:color w:val="000000"/>
                <w:szCs w:val="24"/>
              </w:rPr>
              <w:t>3</w:t>
            </w:r>
          </w:p>
        </w:tc>
        <w:tc>
          <w:tcPr>
            <w:tcW w:w="1291" w:type="pct"/>
            <w:noWrap/>
            <w:vAlign w:val="center"/>
          </w:tcPr>
          <w:p w14:paraId="66EB1B58" w14:textId="381DCFAF" w:rsidR="00DA1697" w:rsidRP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000000"/>
                <w:szCs w:val="24"/>
              </w:rPr>
            </w:pPr>
            <w:r>
              <w:rPr>
                <w:rFonts w:asciiTheme="minorHAnsi" w:eastAsia="Times New Roman" w:hAnsiTheme="minorHAnsi" w:cstheme="minorHAnsi"/>
                <w:bCs/>
                <w:color w:val="000000"/>
                <w:szCs w:val="24"/>
              </w:rPr>
              <w:t>Teaching Grammar</w:t>
            </w:r>
          </w:p>
        </w:tc>
        <w:tc>
          <w:tcPr>
            <w:tcW w:w="1210" w:type="pct"/>
            <w:gridSpan w:val="2"/>
            <w:noWrap/>
            <w:vAlign w:val="center"/>
          </w:tcPr>
          <w:p w14:paraId="59305B57" w14:textId="4372805C"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Cs w:val="24"/>
              </w:rPr>
            </w:pPr>
          </w:p>
        </w:tc>
        <w:tc>
          <w:tcPr>
            <w:tcW w:w="1582" w:type="pct"/>
            <w:noWrap/>
            <w:vAlign w:val="center"/>
          </w:tcPr>
          <w:p w14:paraId="6EC77E42" w14:textId="16800E69"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r>
              <w:rPr>
                <w:rFonts w:asciiTheme="minorHAnsi" w:eastAsia="Times New Roman" w:hAnsiTheme="minorHAnsi" w:cstheme="minorHAnsi"/>
                <w:b/>
                <w:bCs/>
                <w:szCs w:val="24"/>
              </w:rPr>
              <w:t>Grammar Explanation #2</w:t>
            </w:r>
          </w:p>
        </w:tc>
      </w:tr>
      <w:tr w:rsidR="00DA1697" w:rsidRPr="00931385" w14:paraId="64C2A9EB" w14:textId="77777777" w:rsidTr="00884DBF">
        <w:trPr>
          <w:cnfStyle w:val="000000100000" w:firstRow="0" w:lastRow="0" w:firstColumn="0" w:lastColumn="0" w:oddVBand="0" w:evenVBand="0" w:oddHBand="1" w:evenHBand="0" w:firstRowFirstColumn="0" w:firstRowLastColumn="0" w:lastRowFirstColumn="0" w:lastRowLastColumn="0"/>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624FEEE8"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2F8D3730" w14:textId="33193DCE"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4/1</w:t>
            </w:r>
            <w:r>
              <w:rPr>
                <w:rFonts w:asciiTheme="minorHAnsi" w:eastAsia="Times New Roman" w:hAnsiTheme="minorHAnsi" w:cstheme="minorHAnsi"/>
                <w:color w:val="000000"/>
                <w:szCs w:val="24"/>
              </w:rPr>
              <w:t>5</w:t>
            </w:r>
          </w:p>
        </w:tc>
        <w:tc>
          <w:tcPr>
            <w:tcW w:w="1291" w:type="pct"/>
            <w:noWrap/>
            <w:vAlign w:val="center"/>
          </w:tcPr>
          <w:p w14:paraId="578AFE68" w14:textId="79E56B98"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Teaching Grammar</w:t>
            </w:r>
          </w:p>
        </w:tc>
        <w:tc>
          <w:tcPr>
            <w:tcW w:w="1210" w:type="pct"/>
            <w:gridSpan w:val="2"/>
            <w:noWrap/>
            <w:vAlign w:val="center"/>
          </w:tcPr>
          <w:p w14:paraId="0CB6771B" w14:textId="64EC8384" w:rsidR="00DA1697"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color w:val="000000"/>
                <w:szCs w:val="24"/>
              </w:rPr>
            </w:pPr>
          </w:p>
        </w:tc>
        <w:tc>
          <w:tcPr>
            <w:tcW w:w="1582" w:type="pct"/>
            <w:noWrap/>
            <w:vAlign w:val="center"/>
          </w:tcPr>
          <w:p w14:paraId="4F03EDB2" w14:textId="77777777"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5B038EBF" w14:textId="77777777" w:rsidTr="00884DBF">
        <w:trPr>
          <w:trHeight w:val="37"/>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5822F64C"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504FB273" w14:textId="3AEA9EC1"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4/1</w:t>
            </w:r>
            <w:r>
              <w:rPr>
                <w:rFonts w:asciiTheme="minorHAnsi" w:eastAsia="Times New Roman" w:hAnsiTheme="minorHAnsi" w:cstheme="minorHAnsi"/>
                <w:color w:val="000000"/>
                <w:szCs w:val="24"/>
              </w:rPr>
              <w:t>7</w:t>
            </w:r>
          </w:p>
        </w:tc>
        <w:tc>
          <w:tcPr>
            <w:tcW w:w="1291" w:type="pct"/>
            <w:noWrap/>
            <w:vAlign w:val="center"/>
          </w:tcPr>
          <w:p w14:paraId="1C7DD4C0" w14:textId="0034B7BD" w:rsidR="00DA1697" w:rsidRPr="00785772"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r>
              <w:rPr>
                <w:rFonts w:asciiTheme="minorHAnsi" w:eastAsia="Times New Roman" w:hAnsiTheme="minorHAnsi" w:cstheme="minorHAnsi"/>
                <w:bCs/>
                <w:color w:val="000000"/>
                <w:szCs w:val="24"/>
              </w:rPr>
              <w:t>Teaching Grammar</w:t>
            </w:r>
          </w:p>
        </w:tc>
        <w:tc>
          <w:tcPr>
            <w:tcW w:w="1210" w:type="pct"/>
            <w:gridSpan w:val="2"/>
            <w:noWrap/>
            <w:vAlign w:val="center"/>
          </w:tcPr>
          <w:p w14:paraId="117A4B19" w14:textId="6AE75545"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Cs w:val="24"/>
              </w:rPr>
            </w:pPr>
          </w:p>
        </w:tc>
        <w:tc>
          <w:tcPr>
            <w:tcW w:w="1582" w:type="pct"/>
            <w:noWrap/>
            <w:vAlign w:val="center"/>
          </w:tcPr>
          <w:p w14:paraId="1B9FC2DE" w14:textId="21F7D4B5"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Cs w:val="24"/>
              </w:rPr>
            </w:pPr>
          </w:p>
        </w:tc>
      </w:tr>
      <w:tr w:rsidR="00DA1697" w:rsidRPr="00931385" w14:paraId="54671BDB" w14:textId="77777777" w:rsidTr="00884DBF">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373" w:type="pct"/>
            <w:vMerge w:val="restart"/>
            <w:noWrap/>
            <w:vAlign w:val="center"/>
            <w:hideMark/>
          </w:tcPr>
          <w:p w14:paraId="1B9427AB" w14:textId="017A8306" w:rsidR="00DA1697" w:rsidRPr="00931385" w:rsidRDefault="00DA1697" w:rsidP="00DA1697">
            <w:pPr>
              <w:jc w:val="center"/>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15</w:t>
            </w:r>
          </w:p>
        </w:tc>
        <w:tc>
          <w:tcPr>
            <w:tcW w:w="544" w:type="pct"/>
            <w:vAlign w:val="center"/>
            <w:hideMark/>
          </w:tcPr>
          <w:p w14:paraId="1DC27B9A" w14:textId="0017466B"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4/2</w:t>
            </w:r>
            <w:r>
              <w:rPr>
                <w:rFonts w:asciiTheme="minorHAnsi" w:eastAsia="Times New Roman" w:hAnsiTheme="minorHAnsi" w:cstheme="minorHAnsi"/>
                <w:color w:val="000000"/>
                <w:szCs w:val="24"/>
              </w:rPr>
              <w:t>0</w:t>
            </w:r>
          </w:p>
        </w:tc>
        <w:tc>
          <w:tcPr>
            <w:tcW w:w="1291" w:type="pct"/>
            <w:noWrap/>
            <w:vAlign w:val="center"/>
          </w:tcPr>
          <w:p w14:paraId="490C8A6D" w14:textId="0179802A" w:rsidR="00DA1697" w:rsidRPr="00931385"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bCs/>
                <w:color w:val="000000"/>
                <w:szCs w:val="24"/>
              </w:rPr>
              <w:t>Teaching Grammar</w:t>
            </w:r>
          </w:p>
        </w:tc>
        <w:tc>
          <w:tcPr>
            <w:tcW w:w="1210" w:type="pct"/>
            <w:gridSpan w:val="2"/>
            <w:noWrap/>
            <w:vAlign w:val="center"/>
          </w:tcPr>
          <w:p w14:paraId="5E0FB47A" w14:textId="617A90ED" w:rsidR="00DA1697" w:rsidRPr="00931385"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4"/>
              </w:rPr>
            </w:pPr>
          </w:p>
        </w:tc>
        <w:tc>
          <w:tcPr>
            <w:tcW w:w="1582" w:type="pct"/>
            <w:noWrap/>
            <w:vAlign w:val="center"/>
          </w:tcPr>
          <w:p w14:paraId="1B8B91DA" w14:textId="57796D16"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DA1697" w:rsidRPr="00931385" w14:paraId="16F2C8E5" w14:textId="77777777" w:rsidTr="00884DBF">
        <w:trPr>
          <w:trHeight w:val="65"/>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12D472A9"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7B3F7151" w14:textId="6CD33084" w:rsidR="00DA1697" w:rsidRPr="004601CB"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4/2</w:t>
            </w:r>
            <w:r>
              <w:rPr>
                <w:rFonts w:asciiTheme="minorHAnsi" w:eastAsia="Times New Roman" w:hAnsiTheme="minorHAnsi" w:cstheme="minorHAnsi"/>
                <w:color w:val="000000"/>
                <w:szCs w:val="24"/>
              </w:rPr>
              <w:t>2</w:t>
            </w:r>
          </w:p>
        </w:tc>
        <w:tc>
          <w:tcPr>
            <w:tcW w:w="1291" w:type="pct"/>
            <w:noWrap/>
            <w:vAlign w:val="center"/>
          </w:tcPr>
          <w:p w14:paraId="4BEB2BE8" w14:textId="3D7FB8C6" w:rsidR="00DA1697"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hAnsiTheme="minorHAnsi" w:cstheme="minorHAnsi"/>
                <w:szCs w:val="24"/>
              </w:rPr>
              <w:t>Wrap-up</w:t>
            </w:r>
          </w:p>
        </w:tc>
        <w:tc>
          <w:tcPr>
            <w:tcW w:w="1210" w:type="pct"/>
            <w:gridSpan w:val="2"/>
            <w:noWrap/>
            <w:vAlign w:val="center"/>
          </w:tcPr>
          <w:p w14:paraId="5E2F892C" w14:textId="3616B85A" w:rsidR="00DA1697" w:rsidRPr="00931385"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4"/>
              </w:rPr>
            </w:pPr>
          </w:p>
        </w:tc>
        <w:tc>
          <w:tcPr>
            <w:tcW w:w="1582" w:type="pct"/>
            <w:noWrap/>
            <w:vAlign w:val="center"/>
          </w:tcPr>
          <w:p w14:paraId="60AE39F8" w14:textId="5FDCC295" w:rsidR="00DA1697" w:rsidRPr="00884DBF" w:rsidRDefault="00DA1697" w:rsidP="00DA169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Cs w:val="24"/>
              </w:rPr>
            </w:pPr>
          </w:p>
        </w:tc>
      </w:tr>
      <w:tr w:rsidR="00DA1697" w:rsidRPr="00931385" w14:paraId="6F760FFA" w14:textId="77777777" w:rsidTr="00884DBF">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373" w:type="pct"/>
            <w:vMerge/>
            <w:noWrap/>
            <w:vAlign w:val="center"/>
          </w:tcPr>
          <w:p w14:paraId="6603F992" w14:textId="77777777" w:rsidR="00DA1697" w:rsidRDefault="00DA1697" w:rsidP="00DA1697">
            <w:pPr>
              <w:jc w:val="center"/>
              <w:rPr>
                <w:rFonts w:asciiTheme="minorHAnsi" w:eastAsia="Times New Roman" w:hAnsiTheme="minorHAnsi" w:cstheme="minorHAnsi"/>
                <w:color w:val="000000"/>
                <w:szCs w:val="24"/>
              </w:rPr>
            </w:pPr>
          </w:p>
        </w:tc>
        <w:tc>
          <w:tcPr>
            <w:tcW w:w="544" w:type="pct"/>
            <w:vAlign w:val="center"/>
          </w:tcPr>
          <w:p w14:paraId="418A4ADA" w14:textId="0F507874" w:rsidR="00DA1697" w:rsidRPr="004601CB" w:rsidRDefault="00DA1697" w:rsidP="00DA1697">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Cs w:val="24"/>
              </w:rPr>
            </w:pPr>
            <w:r w:rsidRPr="004601CB">
              <w:rPr>
                <w:rFonts w:asciiTheme="minorHAnsi" w:eastAsia="Times New Roman" w:hAnsiTheme="minorHAnsi" w:cstheme="minorHAnsi"/>
                <w:color w:val="000000"/>
                <w:szCs w:val="24"/>
              </w:rPr>
              <w:t>4/25</w:t>
            </w:r>
          </w:p>
        </w:tc>
        <w:tc>
          <w:tcPr>
            <w:tcW w:w="1291" w:type="pct"/>
            <w:noWrap/>
            <w:vAlign w:val="center"/>
          </w:tcPr>
          <w:p w14:paraId="71666DDA" w14:textId="13DA5BEF" w:rsidR="00DA1697" w:rsidRPr="002518FD"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color w:val="000000"/>
                <w:szCs w:val="24"/>
              </w:rPr>
            </w:pPr>
            <w:r w:rsidRPr="002518FD">
              <w:rPr>
                <w:rFonts w:asciiTheme="minorHAnsi" w:eastAsia="Times New Roman" w:hAnsiTheme="minorHAnsi" w:cstheme="minorHAnsi"/>
                <w:b/>
                <w:color w:val="000000"/>
                <w:szCs w:val="24"/>
              </w:rPr>
              <w:t>Reading Day</w:t>
            </w:r>
          </w:p>
        </w:tc>
        <w:tc>
          <w:tcPr>
            <w:tcW w:w="1210" w:type="pct"/>
            <w:gridSpan w:val="2"/>
            <w:noWrap/>
            <w:vAlign w:val="center"/>
          </w:tcPr>
          <w:p w14:paraId="390BBC11" w14:textId="20AB2FE3" w:rsidR="00DA1697" w:rsidRPr="00931385"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4"/>
              </w:rPr>
            </w:pPr>
          </w:p>
        </w:tc>
        <w:tc>
          <w:tcPr>
            <w:tcW w:w="1582" w:type="pct"/>
            <w:noWrap/>
            <w:vAlign w:val="center"/>
          </w:tcPr>
          <w:p w14:paraId="123AA91A" w14:textId="3B059D91" w:rsidR="00DA1697" w:rsidRPr="00884DBF" w:rsidRDefault="00DA1697" w:rsidP="00DA1697">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szCs w:val="24"/>
              </w:rPr>
            </w:pPr>
          </w:p>
        </w:tc>
      </w:tr>
      <w:tr w:rsidR="00DA1697" w:rsidRPr="00931385" w14:paraId="279AC27A" w14:textId="77777777" w:rsidTr="00884DBF">
        <w:trPr>
          <w:trHeight w:val="206"/>
        </w:trPr>
        <w:tc>
          <w:tcPr>
            <w:cnfStyle w:val="001000000000" w:firstRow="0" w:lastRow="0" w:firstColumn="1" w:lastColumn="0" w:oddVBand="0" w:evenVBand="0" w:oddHBand="0" w:evenHBand="0" w:firstRowFirstColumn="0" w:firstRowLastColumn="0" w:lastRowFirstColumn="0" w:lastRowLastColumn="0"/>
            <w:tcW w:w="373" w:type="pct"/>
            <w:noWrap/>
            <w:vAlign w:val="center"/>
          </w:tcPr>
          <w:p w14:paraId="70B87EAC" w14:textId="26B8814B" w:rsidR="00DA1697" w:rsidRDefault="00DA1697" w:rsidP="00DA1697">
            <w:pPr>
              <w:jc w:val="center"/>
              <w:rPr>
                <w:rFonts w:asciiTheme="minorHAnsi" w:eastAsia="Times New Roman" w:hAnsiTheme="minorHAnsi" w:cstheme="minorHAnsi"/>
                <w:szCs w:val="24"/>
              </w:rPr>
            </w:pPr>
            <w:r>
              <w:rPr>
                <w:rFonts w:asciiTheme="minorHAnsi" w:eastAsia="Times New Roman" w:hAnsiTheme="minorHAnsi" w:cstheme="minorHAnsi"/>
                <w:szCs w:val="24"/>
              </w:rPr>
              <w:t>EW</w:t>
            </w:r>
          </w:p>
        </w:tc>
        <w:tc>
          <w:tcPr>
            <w:tcW w:w="544" w:type="pct"/>
            <w:vAlign w:val="center"/>
          </w:tcPr>
          <w:p w14:paraId="70E08BC9" w14:textId="76667484" w:rsidR="00DA1697" w:rsidRPr="005F4614" w:rsidRDefault="00712400"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Cs w:val="24"/>
              </w:rPr>
            </w:pPr>
            <w:r>
              <w:rPr>
                <w:rFonts w:asciiTheme="minorHAnsi" w:eastAsia="Times New Roman" w:hAnsiTheme="minorHAnsi" w:cstheme="minorHAnsi"/>
                <w:color w:val="000000"/>
                <w:szCs w:val="24"/>
              </w:rPr>
              <w:t>4/29</w:t>
            </w:r>
          </w:p>
        </w:tc>
        <w:tc>
          <w:tcPr>
            <w:tcW w:w="4083" w:type="pct"/>
            <w:gridSpan w:val="4"/>
            <w:noWrap/>
            <w:vAlign w:val="center"/>
          </w:tcPr>
          <w:p w14:paraId="304D7BFF" w14:textId="211B7627" w:rsidR="00DA1697" w:rsidRPr="00F801E6" w:rsidRDefault="00DA1697" w:rsidP="00DA169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Cs w:val="24"/>
              </w:rPr>
            </w:pPr>
            <w:r>
              <w:rPr>
                <w:rFonts w:asciiTheme="minorHAnsi" w:eastAsia="Times New Roman" w:hAnsiTheme="minorHAnsi" w:cstheme="minorHAnsi"/>
                <w:b/>
                <w:color w:val="000000"/>
                <w:szCs w:val="24"/>
              </w:rPr>
              <w:t>Curriculum Unit Due</w:t>
            </w:r>
          </w:p>
        </w:tc>
      </w:tr>
    </w:tbl>
    <w:p w14:paraId="2186EBFE" w14:textId="3C8BD076" w:rsidR="00783212" w:rsidRDefault="00311076" w:rsidP="00E06328">
      <w:pPr>
        <w:spacing w:after="0" w:line="240" w:lineRule="auto"/>
        <w:rPr>
          <w:rFonts w:ascii="Calibri" w:eastAsia="MS Mincho" w:hAnsi="Calibri" w:cs="Times New Roman"/>
          <w:color w:val="000000"/>
          <w:szCs w:val="24"/>
        </w:rPr>
      </w:pPr>
      <w:r w:rsidRPr="005A3F45">
        <w:rPr>
          <w:rFonts w:ascii="Calibri" w:eastAsia="MS Mincho" w:hAnsi="Calibri" w:cs="Times New Roman"/>
          <w:color w:val="000000"/>
          <w:szCs w:val="24"/>
        </w:rPr>
        <w:t>Th</w:t>
      </w:r>
      <w:r>
        <w:rPr>
          <w:rFonts w:ascii="Calibri" w:eastAsia="MS Mincho" w:hAnsi="Calibri" w:cs="Times New Roman"/>
          <w:color w:val="000000"/>
          <w:szCs w:val="24"/>
        </w:rPr>
        <w:t>is</w:t>
      </w:r>
      <w:r w:rsidRPr="005A3F45">
        <w:rPr>
          <w:rFonts w:ascii="Calibri" w:eastAsia="MS Mincho" w:hAnsi="Calibri" w:cs="Times New Roman"/>
          <w:color w:val="000000"/>
          <w:szCs w:val="24"/>
        </w:rPr>
        <w:t xml:space="preserve"> course syllabus provides a general plan for the course; deviations may be necessary. If deviations are made, I will upload an updated schedule to Canvas.</w:t>
      </w:r>
    </w:p>
    <w:p w14:paraId="4BEB0F8A" w14:textId="13BFF4FB" w:rsidR="00783212" w:rsidRDefault="00783212" w:rsidP="00E06328">
      <w:pPr>
        <w:spacing w:after="0" w:line="240" w:lineRule="auto"/>
        <w:rPr>
          <w:rFonts w:ascii="Calibri" w:eastAsia="MS Mincho" w:hAnsi="Calibri" w:cs="Times New Roman"/>
          <w:color w:val="000000"/>
          <w:szCs w:val="24"/>
        </w:rPr>
      </w:pPr>
    </w:p>
    <w:p w14:paraId="4625FE7A" w14:textId="77777777" w:rsidR="00783212" w:rsidRDefault="00783212" w:rsidP="00E06328">
      <w:pPr>
        <w:spacing w:after="0" w:line="240" w:lineRule="auto"/>
      </w:pPr>
    </w:p>
    <w:p w14:paraId="435191FE" w14:textId="77777777" w:rsidR="005A3F45" w:rsidRDefault="005A3F45" w:rsidP="002D5499"/>
    <w:sectPr w:rsidR="005A3F45" w:rsidSect="00F81127">
      <w:type w:val="continuous"/>
      <w:pgSz w:w="12240" w:h="15840"/>
      <w:pgMar w:top="1080" w:right="720" w:bottom="108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76A03" w14:textId="77777777" w:rsidR="00E82E06" w:rsidRDefault="00E82E06" w:rsidP="003F07D4">
      <w:pPr>
        <w:spacing w:after="0" w:line="240" w:lineRule="auto"/>
      </w:pPr>
      <w:r>
        <w:separator/>
      </w:r>
    </w:p>
  </w:endnote>
  <w:endnote w:type="continuationSeparator" w:id="0">
    <w:p w14:paraId="5A15F3C2" w14:textId="77777777" w:rsidR="00E82E06" w:rsidRDefault="00E82E06" w:rsidP="003F0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22DBC" w14:textId="05512BAC" w:rsidR="00270630" w:rsidRPr="00C75031" w:rsidRDefault="00270630">
    <w:pPr>
      <w:pStyle w:val="Footer"/>
      <w:jc w:val="center"/>
      <w:rPr>
        <w:rFonts w:asciiTheme="minorHAnsi" w:hAnsiTheme="minorHAnsi" w:cstheme="minorHAnsi"/>
        <w:sz w:val="20"/>
        <w:szCs w:val="20"/>
      </w:rPr>
    </w:pPr>
  </w:p>
  <w:p w14:paraId="5D8CBA10" w14:textId="77777777" w:rsidR="00270630" w:rsidRDefault="002706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58A9A" w14:textId="77777777" w:rsidR="00E82E06" w:rsidRDefault="00E82E06" w:rsidP="003F07D4">
      <w:pPr>
        <w:spacing w:after="0" w:line="240" w:lineRule="auto"/>
      </w:pPr>
      <w:r>
        <w:separator/>
      </w:r>
    </w:p>
  </w:footnote>
  <w:footnote w:type="continuationSeparator" w:id="0">
    <w:p w14:paraId="3C78A920" w14:textId="77777777" w:rsidR="00E82E06" w:rsidRDefault="00E82E06" w:rsidP="003F07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47" w:type="pct"/>
      <w:tblInd w:w="115" w:type="dxa"/>
      <w:tblBorders>
        <w:bottom w:val="single" w:sz="12" w:space="0" w:color="F74902"/>
      </w:tblBorders>
      <w:tblCellMar>
        <w:top w:w="72" w:type="dxa"/>
        <w:left w:w="115" w:type="dxa"/>
        <w:bottom w:w="72" w:type="dxa"/>
        <w:right w:w="115" w:type="dxa"/>
      </w:tblCellMar>
      <w:tblLook w:val="04A0" w:firstRow="1" w:lastRow="0" w:firstColumn="1" w:lastColumn="0" w:noHBand="0" w:noVBand="1"/>
    </w:tblPr>
    <w:tblGrid>
      <w:gridCol w:w="6185"/>
      <w:gridCol w:w="4501"/>
    </w:tblGrid>
    <w:tr w:rsidR="00270630" w:rsidRPr="00DA7A3D" w14:paraId="690952B4" w14:textId="77777777" w:rsidTr="0043736F">
      <w:trPr>
        <w:trHeight w:val="288"/>
      </w:trPr>
      <w:tc>
        <w:tcPr>
          <w:tcW w:w="6185" w:type="dxa"/>
          <w:vAlign w:val="center"/>
        </w:tcPr>
        <w:p w14:paraId="5F657114" w14:textId="4900C3AC" w:rsidR="00270630" w:rsidRPr="003F07D4" w:rsidRDefault="00270630" w:rsidP="002D7C44">
          <w:pPr>
            <w:pStyle w:val="Header"/>
            <w:rPr>
              <w:rFonts w:asciiTheme="minorHAnsi" w:hAnsiTheme="minorHAnsi"/>
              <w:b/>
              <w:color w:val="003893"/>
              <w:spacing w:val="20"/>
            </w:rPr>
          </w:pPr>
          <w:r>
            <w:rPr>
              <w:rFonts w:asciiTheme="minorHAnsi" w:hAnsiTheme="minorHAnsi"/>
              <w:b/>
              <w:color w:val="003893"/>
              <w:spacing w:val="20"/>
            </w:rPr>
            <w:t>LIN 3680</w:t>
          </w:r>
          <w:r w:rsidR="0043736F">
            <w:rPr>
              <w:rFonts w:asciiTheme="minorHAnsi" w:hAnsiTheme="minorHAnsi"/>
              <w:b/>
              <w:color w:val="003893"/>
              <w:spacing w:val="20"/>
            </w:rPr>
            <w:t>/5741</w:t>
          </w:r>
          <w:r>
            <w:rPr>
              <w:rFonts w:asciiTheme="minorHAnsi" w:hAnsiTheme="minorHAnsi"/>
              <w:b/>
              <w:color w:val="003893"/>
              <w:spacing w:val="20"/>
            </w:rPr>
            <w:t>: MES</w:t>
          </w:r>
          <w:r w:rsidR="0043736F">
            <w:rPr>
              <w:rFonts w:asciiTheme="minorHAnsi" w:hAnsiTheme="minorHAnsi"/>
              <w:b/>
              <w:color w:val="003893"/>
              <w:spacing w:val="20"/>
            </w:rPr>
            <w:t>/AEG</w:t>
          </w:r>
        </w:p>
      </w:tc>
      <w:tc>
        <w:tcPr>
          <w:tcW w:w="4501" w:type="dxa"/>
          <w:vAlign w:val="center"/>
        </w:tcPr>
        <w:p w14:paraId="51B006FF" w14:textId="77777777" w:rsidR="00270630" w:rsidRPr="004979A9" w:rsidRDefault="00270630" w:rsidP="00270630">
          <w:pPr>
            <w:pStyle w:val="Header"/>
            <w:jc w:val="right"/>
            <w:rPr>
              <w:rFonts w:ascii="Calibri" w:hAnsi="Calibri"/>
              <w:b/>
              <w:bCs/>
              <w:color w:val="4F81BD"/>
            </w:rPr>
          </w:pPr>
          <w:r w:rsidRPr="0059457B">
            <w:rPr>
              <w:noProof/>
            </w:rPr>
            <w:drawing>
              <wp:inline distT="0" distB="0" distL="0" distR="0" wp14:anchorId="4D355ABB" wp14:editId="12E68C15">
                <wp:extent cx="1695450" cy="361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361950"/>
                        </a:xfrm>
                        <a:prstGeom prst="rect">
                          <a:avLst/>
                        </a:prstGeom>
                        <a:noFill/>
                        <a:ln>
                          <a:noFill/>
                        </a:ln>
                      </pic:spPr>
                    </pic:pic>
                  </a:graphicData>
                </a:graphic>
              </wp:inline>
            </w:drawing>
          </w:r>
        </w:p>
      </w:tc>
    </w:tr>
  </w:tbl>
  <w:p w14:paraId="25B6BD13" w14:textId="77777777" w:rsidR="00270630" w:rsidRDefault="002706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47" w:type="pct"/>
      <w:tblInd w:w="115" w:type="dxa"/>
      <w:tblBorders>
        <w:bottom w:val="single" w:sz="12" w:space="0" w:color="F74902"/>
      </w:tblBorders>
      <w:tblCellMar>
        <w:top w:w="72" w:type="dxa"/>
        <w:left w:w="115" w:type="dxa"/>
        <w:bottom w:w="72" w:type="dxa"/>
        <w:right w:w="115" w:type="dxa"/>
      </w:tblCellMar>
      <w:tblLook w:val="04A0" w:firstRow="1" w:lastRow="0" w:firstColumn="1" w:lastColumn="0" w:noHBand="0" w:noVBand="1"/>
    </w:tblPr>
    <w:tblGrid>
      <w:gridCol w:w="5115"/>
      <w:gridCol w:w="5571"/>
    </w:tblGrid>
    <w:tr w:rsidR="00270630" w:rsidRPr="00DA7A3D" w14:paraId="5EF50FA0" w14:textId="77777777" w:rsidTr="00265D40">
      <w:trPr>
        <w:trHeight w:val="288"/>
      </w:trPr>
      <w:tc>
        <w:tcPr>
          <w:tcW w:w="6460" w:type="dxa"/>
          <w:vAlign w:val="center"/>
        </w:tcPr>
        <w:p w14:paraId="0C0FAAA4" w14:textId="7B13F267" w:rsidR="00270630" w:rsidRPr="003F07D4" w:rsidRDefault="00270630" w:rsidP="00F801E6">
          <w:pPr>
            <w:pStyle w:val="Header"/>
            <w:rPr>
              <w:rFonts w:asciiTheme="minorHAnsi" w:hAnsiTheme="minorHAnsi"/>
              <w:b/>
              <w:color w:val="003893"/>
              <w:spacing w:val="20"/>
              <w:szCs w:val="24"/>
            </w:rPr>
          </w:pPr>
          <w:r w:rsidRPr="003F07D4">
            <w:rPr>
              <w:rFonts w:asciiTheme="minorHAnsi" w:hAnsiTheme="minorHAnsi"/>
              <w:b/>
              <w:color w:val="003893"/>
              <w:spacing w:val="20"/>
              <w:szCs w:val="24"/>
            </w:rPr>
            <w:t xml:space="preserve">LIN </w:t>
          </w:r>
          <w:r>
            <w:rPr>
              <w:rFonts w:asciiTheme="minorHAnsi" w:hAnsiTheme="minorHAnsi"/>
              <w:b/>
              <w:color w:val="003893"/>
              <w:spacing w:val="20"/>
              <w:szCs w:val="24"/>
            </w:rPr>
            <w:t>3680: MODERN ENGLISH STRUCTURE</w:t>
          </w:r>
        </w:p>
      </w:tc>
      <w:tc>
        <w:tcPr>
          <w:tcW w:w="6590" w:type="dxa"/>
          <w:vAlign w:val="center"/>
        </w:tcPr>
        <w:p w14:paraId="50120921" w14:textId="6A9274A8" w:rsidR="00270630" w:rsidRPr="004979A9" w:rsidRDefault="00270630" w:rsidP="003F07D4">
          <w:pPr>
            <w:pStyle w:val="Header"/>
            <w:jc w:val="right"/>
            <w:rPr>
              <w:rFonts w:ascii="Calibri" w:hAnsi="Calibri"/>
              <w:b/>
              <w:bCs/>
              <w:color w:val="4F81BD"/>
            </w:rPr>
          </w:pPr>
          <w:r w:rsidRPr="0059457B">
            <w:rPr>
              <w:noProof/>
            </w:rPr>
            <w:drawing>
              <wp:inline distT="0" distB="0" distL="0" distR="0" wp14:anchorId="594375EB" wp14:editId="3AA1C1BE">
                <wp:extent cx="1695450" cy="3619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361950"/>
                        </a:xfrm>
                        <a:prstGeom prst="rect">
                          <a:avLst/>
                        </a:prstGeom>
                        <a:noFill/>
                        <a:ln>
                          <a:noFill/>
                        </a:ln>
                      </pic:spPr>
                    </pic:pic>
                  </a:graphicData>
                </a:graphic>
              </wp:inline>
            </w:drawing>
          </w:r>
        </w:p>
      </w:tc>
    </w:tr>
  </w:tbl>
  <w:p w14:paraId="5991048F" w14:textId="77777777" w:rsidR="00270630" w:rsidRDefault="002706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5C9E"/>
    <w:multiLevelType w:val="hybridMultilevel"/>
    <w:tmpl w:val="7EA29D16"/>
    <w:lvl w:ilvl="0" w:tplc="15584DC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261555"/>
    <w:multiLevelType w:val="hybridMultilevel"/>
    <w:tmpl w:val="4A7AAC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8325C11"/>
    <w:multiLevelType w:val="hybridMultilevel"/>
    <w:tmpl w:val="0EE0F570"/>
    <w:lvl w:ilvl="0" w:tplc="8F620908">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B164ECF"/>
    <w:multiLevelType w:val="hybridMultilevel"/>
    <w:tmpl w:val="49A81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A87F1A"/>
    <w:multiLevelType w:val="hybridMultilevel"/>
    <w:tmpl w:val="9834A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0C63B3"/>
    <w:multiLevelType w:val="multilevel"/>
    <w:tmpl w:val="51C8C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DB1701"/>
    <w:multiLevelType w:val="multilevel"/>
    <w:tmpl w:val="901627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BF0373"/>
    <w:multiLevelType w:val="hybridMultilevel"/>
    <w:tmpl w:val="F92EF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8505846">
    <w:abstractNumId w:val="4"/>
  </w:num>
  <w:num w:numId="2" w16cid:durableId="1024942119">
    <w:abstractNumId w:val="1"/>
  </w:num>
  <w:num w:numId="3" w16cid:durableId="1095907136">
    <w:abstractNumId w:val="1"/>
  </w:num>
  <w:num w:numId="4" w16cid:durableId="1855340465">
    <w:abstractNumId w:val="2"/>
  </w:num>
  <w:num w:numId="5" w16cid:durableId="200366739">
    <w:abstractNumId w:val="0"/>
  </w:num>
  <w:num w:numId="6" w16cid:durableId="928536411">
    <w:abstractNumId w:val="3"/>
  </w:num>
  <w:num w:numId="7" w16cid:durableId="1851026761">
    <w:abstractNumId w:val="6"/>
  </w:num>
  <w:num w:numId="8" w16cid:durableId="240919587">
    <w:abstractNumId w:val="7"/>
  </w:num>
  <w:num w:numId="9" w16cid:durableId="17938586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1385"/>
    <w:rsid w:val="000010CA"/>
    <w:rsid w:val="000116ED"/>
    <w:rsid w:val="0001516A"/>
    <w:rsid w:val="00021652"/>
    <w:rsid w:val="00023391"/>
    <w:rsid w:val="00025090"/>
    <w:rsid w:val="00025A37"/>
    <w:rsid w:val="000263EC"/>
    <w:rsid w:val="000263FC"/>
    <w:rsid w:val="000603D7"/>
    <w:rsid w:val="00077ABB"/>
    <w:rsid w:val="00084FAC"/>
    <w:rsid w:val="00087371"/>
    <w:rsid w:val="0009325F"/>
    <w:rsid w:val="000B7A93"/>
    <w:rsid w:val="00101459"/>
    <w:rsid w:val="0014358B"/>
    <w:rsid w:val="00163E1C"/>
    <w:rsid w:val="0017093E"/>
    <w:rsid w:val="00172477"/>
    <w:rsid w:val="0017742A"/>
    <w:rsid w:val="001863CE"/>
    <w:rsid w:val="00193AE6"/>
    <w:rsid w:val="001A2374"/>
    <w:rsid w:val="001A64B1"/>
    <w:rsid w:val="001E6465"/>
    <w:rsid w:val="001F1EC0"/>
    <w:rsid w:val="001F5A6F"/>
    <w:rsid w:val="00200282"/>
    <w:rsid w:val="002072A0"/>
    <w:rsid w:val="00212A11"/>
    <w:rsid w:val="00221CA9"/>
    <w:rsid w:val="0022494C"/>
    <w:rsid w:val="00225131"/>
    <w:rsid w:val="00225BAC"/>
    <w:rsid w:val="00245C2B"/>
    <w:rsid w:val="002518FD"/>
    <w:rsid w:val="00255AA9"/>
    <w:rsid w:val="00265D40"/>
    <w:rsid w:val="00270630"/>
    <w:rsid w:val="0027225E"/>
    <w:rsid w:val="002817AE"/>
    <w:rsid w:val="00286A3A"/>
    <w:rsid w:val="00287C66"/>
    <w:rsid w:val="002923D0"/>
    <w:rsid w:val="002A1C9B"/>
    <w:rsid w:val="002A4C17"/>
    <w:rsid w:val="002A76CE"/>
    <w:rsid w:val="002B5F90"/>
    <w:rsid w:val="002B6408"/>
    <w:rsid w:val="002C1994"/>
    <w:rsid w:val="002C6F78"/>
    <w:rsid w:val="002D3033"/>
    <w:rsid w:val="002D3046"/>
    <w:rsid w:val="002D5499"/>
    <w:rsid w:val="002D6A2F"/>
    <w:rsid w:val="002D7C44"/>
    <w:rsid w:val="002E786B"/>
    <w:rsid w:val="002F2D56"/>
    <w:rsid w:val="002F3FD9"/>
    <w:rsid w:val="00300233"/>
    <w:rsid w:val="00311076"/>
    <w:rsid w:val="0031594B"/>
    <w:rsid w:val="00315A5C"/>
    <w:rsid w:val="00323C9C"/>
    <w:rsid w:val="00326E0A"/>
    <w:rsid w:val="0035794D"/>
    <w:rsid w:val="00361B29"/>
    <w:rsid w:val="003773E2"/>
    <w:rsid w:val="003901CD"/>
    <w:rsid w:val="00393874"/>
    <w:rsid w:val="00394831"/>
    <w:rsid w:val="00394DE4"/>
    <w:rsid w:val="003A2784"/>
    <w:rsid w:val="003C3F03"/>
    <w:rsid w:val="003D1092"/>
    <w:rsid w:val="003D2A4A"/>
    <w:rsid w:val="003D4A8A"/>
    <w:rsid w:val="003E4C7A"/>
    <w:rsid w:val="003F07D4"/>
    <w:rsid w:val="00400355"/>
    <w:rsid w:val="00401089"/>
    <w:rsid w:val="00412805"/>
    <w:rsid w:val="00427989"/>
    <w:rsid w:val="0043736F"/>
    <w:rsid w:val="00440381"/>
    <w:rsid w:val="004555FE"/>
    <w:rsid w:val="004601CB"/>
    <w:rsid w:val="00463748"/>
    <w:rsid w:val="004668C8"/>
    <w:rsid w:val="00474CAE"/>
    <w:rsid w:val="00474FC5"/>
    <w:rsid w:val="00481786"/>
    <w:rsid w:val="004906BC"/>
    <w:rsid w:val="00494F8D"/>
    <w:rsid w:val="004B08AD"/>
    <w:rsid w:val="004B1FC0"/>
    <w:rsid w:val="004B652B"/>
    <w:rsid w:val="004D73FD"/>
    <w:rsid w:val="004F1F98"/>
    <w:rsid w:val="004F358F"/>
    <w:rsid w:val="004F6737"/>
    <w:rsid w:val="00502C75"/>
    <w:rsid w:val="00507713"/>
    <w:rsid w:val="00552D8C"/>
    <w:rsid w:val="005533B3"/>
    <w:rsid w:val="00570B5F"/>
    <w:rsid w:val="00574818"/>
    <w:rsid w:val="00587C02"/>
    <w:rsid w:val="00593C00"/>
    <w:rsid w:val="005A3F45"/>
    <w:rsid w:val="005B6A00"/>
    <w:rsid w:val="005C262E"/>
    <w:rsid w:val="005D2452"/>
    <w:rsid w:val="005D46D5"/>
    <w:rsid w:val="005D4789"/>
    <w:rsid w:val="005E3F2D"/>
    <w:rsid w:val="005F4614"/>
    <w:rsid w:val="00602A27"/>
    <w:rsid w:val="00606A2A"/>
    <w:rsid w:val="00607144"/>
    <w:rsid w:val="00610655"/>
    <w:rsid w:val="006158D2"/>
    <w:rsid w:val="0062192F"/>
    <w:rsid w:val="00624CB6"/>
    <w:rsid w:val="0062626D"/>
    <w:rsid w:val="006306C8"/>
    <w:rsid w:val="006335A3"/>
    <w:rsid w:val="00641E5C"/>
    <w:rsid w:val="00642140"/>
    <w:rsid w:val="0066129E"/>
    <w:rsid w:val="0066268C"/>
    <w:rsid w:val="0066513C"/>
    <w:rsid w:val="00666C2A"/>
    <w:rsid w:val="00673B83"/>
    <w:rsid w:val="00674C9D"/>
    <w:rsid w:val="00682E57"/>
    <w:rsid w:val="00690AB0"/>
    <w:rsid w:val="006A67AA"/>
    <w:rsid w:val="006B2FE8"/>
    <w:rsid w:val="006D00C9"/>
    <w:rsid w:val="006D3FC0"/>
    <w:rsid w:val="006E2A44"/>
    <w:rsid w:val="006E35D1"/>
    <w:rsid w:val="00700208"/>
    <w:rsid w:val="007058D4"/>
    <w:rsid w:val="00712400"/>
    <w:rsid w:val="00714179"/>
    <w:rsid w:val="00722B10"/>
    <w:rsid w:val="00726D09"/>
    <w:rsid w:val="0073062E"/>
    <w:rsid w:val="007349FB"/>
    <w:rsid w:val="00734C66"/>
    <w:rsid w:val="00740623"/>
    <w:rsid w:val="0076017A"/>
    <w:rsid w:val="00763D73"/>
    <w:rsid w:val="007707DD"/>
    <w:rsid w:val="007723DC"/>
    <w:rsid w:val="00772BA6"/>
    <w:rsid w:val="00783212"/>
    <w:rsid w:val="00785772"/>
    <w:rsid w:val="007918BD"/>
    <w:rsid w:val="007C381A"/>
    <w:rsid w:val="007D43A1"/>
    <w:rsid w:val="007D7ED3"/>
    <w:rsid w:val="007E1922"/>
    <w:rsid w:val="007E4D27"/>
    <w:rsid w:val="007F1D97"/>
    <w:rsid w:val="008053F8"/>
    <w:rsid w:val="00807190"/>
    <w:rsid w:val="00814740"/>
    <w:rsid w:val="00815617"/>
    <w:rsid w:val="00816983"/>
    <w:rsid w:val="00830C3C"/>
    <w:rsid w:val="00834198"/>
    <w:rsid w:val="00850129"/>
    <w:rsid w:val="008537D7"/>
    <w:rsid w:val="00853FF3"/>
    <w:rsid w:val="00866F36"/>
    <w:rsid w:val="008713A8"/>
    <w:rsid w:val="00875D62"/>
    <w:rsid w:val="00883545"/>
    <w:rsid w:val="00884DBF"/>
    <w:rsid w:val="008867F9"/>
    <w:rsid w:val="00894B26"/>
    <w:rsid w:val="00895DE7"/>
    <w:rsid w:val="00897F43"/>
    <w:rsid w:val="008B164A"/>
    <w:rsid w:val="008D0C63"/>
    <w:rsid w:val="008E0351"/>
    <w:rsid w:val="008E25E9"/>
    <w:rsid w:val="00927838"/>
    <w:rsid w:val="00930701"/>
    <w:rsid w:val="00931385"/>
    <w:rsid w:val="00932631"/>
    <w:rsid w:val="00963289"/>
    <w:rsid w:val="00963437"/>
    <w:rsid w:val="0096785C"/>
    <w:rsid w:val="00971405"/>
    <w:rsid w:val="00971903"/>
    <w:rsid w:val="00987314"/>
    <w:rsid w:val="00996FBD"/>
    <w:rsid w:val="009A72A0"/>
    <w:rsid w:val="009B1703"/>
    <w:rsid w:val="009B51F3"/>
    <w:rsid w:val="009E3579"/>
    <w:rsid w:val="00A0483D"/>
    <w:rsid w:val="00A079B0"/>
    <w:rsid w:val="00A17E48"/>
    <w:rsid w:val="00A303AD"/>
    <w:rsid w:val="00A35905"/>
    <w:rsid w:val="00A35964"/>
    <w:rsid w:val="00A3712F"/>
    <w:rsid w:val="00A51556"/>
    <w:rsid w:val="00A667BD"/>
    <w:rsid w:val="00A81949"/>
    <w:rsid w:val="00A830BF"/>
    <w:rsid w:val="00AA2773"/>
    <w:rsid w:val="00AA45F8"/>
    <w:rsid w:val="00AB37D7"/>
    <w:rsid w:val="00AB3EB0"/>
    <w:rsid w:val="00AC058D"/>
    <w:rsid w:val="00AC070E"/>
    <w:rsid w:val="00AC5D59"/>
    <w:rsid w:val="00AD48D4"/>
    <w:rsid w:val="00AE5398"/>
    <w:rsid w:val="00AE7A36"/>
    <w:rsid w:val="00B0462D"/>
    <w:rsid w:val="00B05FFA"/>
    <w:rsid w:val="00B13005"/>
    <w:rsid w:val="00B132D1"/>
    <w:rsid w:val="00B17F42"/>
    <w:rsid w:val="00B20AE9"/>
    <w:rsid w:val="00B24E10"/>
    <w:rsid w:val="00B37738"/>
    <w:rsid w:val="00B40D27"/>
    <w:rsid w:val="00B4522B"/>
    <w:rsid w:val="00B460C0"/>
    <w:rsid w:val="00B4682E"/>
    <w:rsid w:val="00B47038"/>
    <w:rsid w:val="00B56310"/>
    <w:rsid w:val="00B6320E"/>
    <w:rsid w:val="00B63A0D"/>
    <w:rsid w:val="00B70619"/>
    <w:rsid w:val="00B711BB"/>
    <w:rsid w:val="00B72EAF"/>
    <w:rsid w:val="00B92CD4"/>
    <w:rsid w:val="00BB0D98"/>
    <w:rsid w:val="00BB2D15"/>
    <w:rsid w:val="00BE6815"/>
    <w:rsid w:val="00BE78CA"/>
    <w:rsid w:val="00BF180F"/>
    <w:rsid w:val="00BF56DF"/>
    <w:rsid w:val="00C04406"/>
    <w:rsid w:val="00C05904"/>
    <w:rsid w:val="00C16E9B"/>
    <w:rsid w:val="00C174A3"/>
    <w:rsid w:val="00C2173F"/>
    <w:rsid w:val="00C37CF5"/>
    <w:rsid w:val="00C407D2"/>
    <w:rsid w:val="00C72C21"/>
    <w:rsid w:val="00C75031"/>
    <w:rsid w:val="00C80AF6"/>
    <w:rsid w:val="00C83178"/>
    <w:rsid w:val="00C92E66"/>
    <w:rsid w:val="00C978BC"/>
    <w:rsid w:val="00CB12A4"/>
    <w:rsid w:val="00CB47F9"/>
    <w:rsid w:val="00CC63E0"/>
    <w:rsid w:val="00CE7027"/>
    <w:rsid w:val="00CF3ECE"/>
    <w:rsid w:val="00CF5625"/>
    <w:rsid w:val="00D02AC5"/>
    <w:rsid w:val="00D03839"/>
    <w:rsid w:val="00D13CCA"/>
    <w:rsid w:val="00D1550E"/>
    <w:rsid w:val="00D15DB9"/>
    <w:rsid w:val="00D21334"/>
    <w:rsid w:val="00D32154"/>
    <w:rsid w:val="00D32204"/>
    <w:rsid w:val="00D36559"/>
    <w:rsid w:val="00D40A12"/>
    <w:rsid w:val="00D422D0"/>
    <w:rsid w:val="00D45994"/>
    <w:rsid w:val="00D540E6"/>
    <w:rsid w:val="00D57ED6"/>
    <w:rsid w:val="00D615B4"/>
    <w:rsid w:val="00D71420"/>
    <w:rsid w:val="00D71FD0"/>
    <w:rsid w:val="00D80B8F"/>
    <w:rsid w:val="00D8737C"/>
    <w:rsid w:val="00DA1697"/>
    <w:rsid w:val="00DA1C06"/>
    <w:rsid w:val="00DA38D3"/>
    <w:rsid w:val="00DA76FE"/>
    <w:rsid w:val="00DB5515"/>
    <w:rsid w:val="00DC1A85"/>
    <w:rsid w:val="00DC44A2"/>
    <w:rsid w:val="00DC5FA3"/>
    <w:rsid w:val="00DD71D7"/>
    <w:rsid w:val="00DE72C2"/>
    <w:rsid w:val="00DF784A"/>
    <w:rsid w:val="00E009EE"/>
    <w:rsid w:val="00E017B1"/>
    <w:rsid w:val="00E06328"/>
    <w:rsid w:val="00E16AC7"/>
    <w:rsid w:val="00E16B49"/>
    <w:rsid w:val="00E20885"/>
    <w:rsid w:val="00E25FB1"/>
    <w:rsid w:val="00E27A58"/>
    <w:rsid w:val="00E45356"/>
    <w:rsid w:val="00E46A4C"/>
    <w:rsid w:val="00E752B7"/>
    <w:rsid w:val="00E82E06"/>
    <w:rsid w:val="00E86D4F"/>
    <w:rsid w:val="00EA100A"/>
    <w:rsid w:val="00EA4716"/>
    <w:rsid w:val="00EA63B0"/>
    <w:rsid w:val="00EB052D"/>
    <w:rsid w:val="00EB1A75"/>
    <w:rsid w:val="00EF10F4"/>
    <w:rsid w:val="00EF7D5A"/>
    <w:rsid w:val="00F006DD"/>
    <w:rsid w:val="00F042D2"/>
    <w:rsid w:val="00F054D3"/>
    <w:rsid w:val="00F05BA2"/>
    <w:rsid w:val="00F13125"/>
    <w:rsid w:val="00F30779"/>
    <w:rsid w:val="00F30E12"/>
    <w:rsid w:val="00F32010"/>
    <w:rsid w:val="00F33005"/>
    <w:rsid w:val="00F356BC"/>
    <w:rsid w:val="00F35739"/>
    <w:rsid w:val="00F413E4"/>
    <w:rsid w:val="00F4380A"/>
    <w:rsid w:val="00F50A90"/>
    <w:rsid w:val="00F66D51"/>
    <w:rsid w:val="00F6706E"/>
    <w:rsid w:val="00F801E6"/>
    <w:rsid w:val="00F81127"/>
    <w:rsid w:val="00F8152F"/>
    <w:rsid w:val="00F975DE"/>
    <w:rsid w:val="00FA4342"/>
    <w:rsid w:val="00FC1A01"/>
    <w:rsid w:val="00FD5CF5"/>
    <w:rsid w:val="00FE4649"/>
    <w:rsid w:val="00FF033C"/>
    <w:rsid w:val="00FF1102"/>
    <w:rsid w:val="00FF3C1F"/>
    <w:rsid w:val="00FF76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91D7A1"/>
  <w15:docId w15:val="{F639EDF9-794B-4A84-86D6-1F8FF814C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63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0632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86D4F"/>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51">
    <w:name w:val="Grid Table 4 - Accent 51"/>
    <w:basedOn w:val="TableNormal"/>
    <w:uiPriority w:val="49"/>
    <w:rsid w:val="00AE539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21">
    <w:name w:val="Grid Table 4 - Accent 21"/>
    <w:basedOn w:val="TableNormal"/>
    <w:uiPriority w:val="49"/>
    <w:rsid w:val="00AE5398"/>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3F0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07D4"/>
  </w:style>
  <w:style w:type="paragraph" w:styleId="Footer">
    <w:name w:val="footer"/>
    <w:basedOn w:val="Normal"/>
    <w:link w:val="FooterChar"/>
    <w:uiPriority w:val="99"/>
    <w:unhideWhenUsed/>
    <w:rsid w:val="003F0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07D4"/>
  </w:style>
  <w:style w:type="character" w:styleId="Hyperlink">
    <w:name w:val="Hyperlink"/>
    <w:basedOn w:val="DefaultParagraphFont"/>
    <w:uiPriority w:val="99"/>
    <w:unhideWhenUsed/>
    <w:rsid w:val="00F81127"/>
    <w:rPr>
      <w:color w:val="0563C1" w:themeColor="hyperlink"/>
      <w:u w:val="single"/>
    </w:rPr>
  </w:style>
  <w:style w:type="paragraph" w:styleId="ListParagraph">
    <w:name w:val="List Paragraph"/>
    <w:basedOn w:val="Normal"/>
    <w:uiPriority w:val="34"/>
    <w:qFormat/>
    <w:rsid w:val="003901CD"/>
    <w:pPr>
      <w:ind w:left="720"/>
      <w:contextualSpacing/>
    </w:pPr>
  </w:style>
  <w:style w:type="table" w:styleId="TableGrid">
    <w:name w:val="Table Grid"/>
    <w:basedOn w:val="TableNormal"/>
    <w:uiPriority w:val="39"/>
    <w:rsid w:val="006E2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50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031"/>
    <w:rPr>
      <w:rFonts w:ascii="Segoe UI" w:hAnsi="Segoe UI" w:cs="Segoe UI"/>
      <w:sz w:val="18"/>
      <w:szCs w:val="18"/>
    </w:rPr>
  </w:style>
  <w:style w:type="character" w:styleId="CommentReference">
    <w:name w:val="annotation reference"/>
    <w:basedOn w:val="DefaultParagraphFont"/>
    <w:uiPriority w:val="99"/>
    <w:semiHidden/>
    <w:unhideWhenUsed/>
    <w:rsid w:val="002C6F78"/>
    <w:rPr>
      <w:sz w:val="16"/>
      <w:szCs w:val="16"/>
    </w:rPr>
  </w:style>
  <w:style w:type="paragraph" w:styleId="CommentText">
    <w:name w:val="annotation text"/>
    <w:basedOn w:val="Normal"/>
    <w:link w:val="CommentTextChar"/>
    <w:uiPriority w:val="99"/>
    <w:semiHidden/>
    <w:unhideWhenUsed/>
    <w:rsid w:val="002C6F78"/>
    <w:pPr>
      <w:spacing w:line="240" w:lineRule="auto"/>
    </w:pPr>
    <w:rPr>
      <w:sz w:val="20"/>
      <w:szCs w:val="20"/>
    </w:rPr>
  </w:style>
  <w:style w:type="character" w:customStyle="1" w:styleId="CommentTextChar">
    <w:name w:val="Comment Text Char"/>
    <w:basedOn w:val="DefaultParagraphFont"/>
    <w:link w:val="CommentText"/>
    <w:uiPriority w:val="99"/>
    <w:semiHidden/>
    <w:rsid w:val="002C6F78"/>
    <w:rPr>
      <w:sz w:val="20"/>
      <w:szCs w:val="20"/>
    </w:rPr>
  </w:style>
  <w:style w:type="paragraph" w:styleId="CommentSubject">
    <w:name w:val="annotation subject"/>
    <w:basedOn w:val="CommentText"/>
    <w:next w:val="CommentText"/>
    <w:link w:val="CommentSubjectChar"/>
    <w:uiPriority w:val="99"/>
    <w:semiHidden/>
    <w:unhideWhenUsed/>
    <w:rsid w:val="002C6F78"/>
    <w:rPr>
      <w:b/>
      <w:bCs/>
    </w:rPr>
  </w:style>
  <w:style w:type="character" w:customStyle="1" w:styleId="CommentSubjectChar">
    <w:name w:val="Comment Subject Char"/>
    <w:basedOn w:val="CommentTextChar"/>
    <w:link w:val="CommentSubject"/>
    <w:uiPriority w:val="99"/>
    <w:semiHidden/>
    <w:rsid w:val="002C6F78"/>
    <w:rPr>
      <w:b/>
      <w:bCs/>
      <w:sz w:val="20"/>
      <w:szCs w:val="20"/>
    </w:rPr>
  </w:style>
  <w:style w:type="character" w:styleId="FollowedHyperlink">
    <w:name w:val="FollowedHyperlink"/>
    <w:basedOn w:val="DefaultParagraphFont"/>
    <w:uiPriority w:val="99"/>
    <w:semiHidden/>
    <w:unhideWhenUsed/>
    <w:rsid w:val="00474FC5"/>
    <w:rPr>
      <w:color w:val="954F72" w:themeColor="followedHyperlink"/>
      <w:u w:val="single"/>
    </w:rPr>
  </w:style>
  <w:style w:type="character" w:customStyle="1" w:styleId="Heading1Char">
    <w:name w:val="Heading 1 Char"/>
    <w:basedOn w:val="DefaultParagraphFont"/>
    <w:link w:val="Heading1"/>
    <w:uiPriority w:val="9"/>
    <w:rsid w:val="00E0632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0632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86D4F"/>
    <w:rPr>
      <w:rFonts w:asciiTheme="majorHAnsi" w:eastAsiaTheme="majorEastAsia" w:hAnsiTheme="majorHAnsi" w:cstheme="majorBidi"/>
      <w:color w:val="1F4D78" w:themeColor="accent1" w:themeShade="7F"/>
      <w:szCs w:val="24"/>
    </w:rPr>
  </w:style>
  <w:style w:type="paragraph" w:styleId="Title">
    <w:name w:val="Title"/>
    <w:basedOn w:val="Normal"/>
    <w:next w:val="Normal"/>
    <w:link w:val="TitleChar"/>
    <w:uiPriority w:val="10"/>
    <w:qFormat/>
    <w:rsid w:val="006158D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58D2"/>
    <w:rPr>
      <w:rFonts w:asciiTheme="majorHAnsi" w:eastAsiaTheme="majorEastAsia" w:hAnsiTheme="majorHAnsi" w:cstheme="majorBidi"/>
      <w:spacing w:val="-10"/>
      <w:kern w:val="28"/>
      <w:sz w:val="56"/>
      <w:szCs w:val="56"/>
    </w:rPr>
  </w:style>
  <w:style w:type="character" w:customStyle="1" w:styleId="UnresolvedMention1">
    <w:name w:val="Unresolved Mention1"/>
    <w:basedOn w:val="DefaultParagraphFont"/>
    <w:uiPriority w:val="99"/>
    <w:semiHidden/>
    <w:unhideWhenUsed/>
    <w:rsid w:val="006158D2"/>
    <w:rPr>
      <w:color w:val="605E5C"/>
      <w:shd w:val="clear" w:color="auto" w:fill="E1DFDD"/>
    </w:rPr>
  </w:style>
  <w:style w:type="character" w:styleId="UnresolvedMention">
    <w:name w:val="Unresolved Mention"/>
    <w:basedOn w:val="DefaultParagraphFont"/>
    <w:uiPriority w:val="99"/>
    <w:semiHidden/>
    <w:unhideWhenUsed/>
    <w:rsid w:val="005D47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05912">
      <w:bodyDiv w:val="1"/>
      <w:marLeft w:val="0"/>
      <w:marRight w:val="0"/>
      <w:marTop w:val="0"/>
      <w:marBottom w:val="0"/>
      <w:divBdr>
        <w:top w:val="none" w:sz="0" w:space="0" w:color="auto"/>
        <w:left w:val="none" w:sz="0" w:space="0" w:color="auto"/>
        <w:bottom w:val="none" w:sz="0" w:space="0" w:color="auto"/>
        <w:right w:val="none" w:sz="0" w:space="0" w:color="auto"/>
      </w:divBdr>
    </w:div>
    <w:div w:id="188183927">
      <w:bodyDiv w:val="1"/>
      <w:marLeft w:val="0"/>
      <w:marRight w:val="0"/>
      <w:marTop w:val="0"/>
      <w:marBottom w:val="0"/>
      <w:divBdr>
        <w:top w:val="none" w:sz="0" w:space="0" w:color="auto"/>
        <w:left w:val="none" w:sz="0" w:space="0" w:color="auto"/>
        <w:bottom w:val="none" w:sz="0" w:space="0" w:color="auto"/>
        <w:right w:val="none" w:sz="0" w:space="0" w:color="auto"/>
      </w:divBdr>
    </w:div>
    <w:div w:id="696731912">
      <w:bodyDiv w:val="1"/>
      <w:marLeft w:val="0"/>
      <w:marRight w:val="0"/>
      <w:marTop w:val="0"/>
      <w:marBottom w:val="0"/>
      <w:divBdr>
        <w:top w:val="none" w:sz="0" w:space="0" w:color="auto"/>
        <w:left w:val="none" w:sz="0" w:space="0" w:color="auto"/>
        <w:bottom w:val="none" w:sz="0" w:space="0" w:color="auto"/>
        <w:right w:val="none" w:sz="0" w:space="0" w:color="auto"/>
      </w:divBdr>
    </w:div>
    <w:div w:id="124795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r.garner@ufl.edu" TargetMode="External"/><Relationship Id="rId13" Type="http://schemas.openxmlformats.org/officeDocument/2006/relationships/hyperlink" Target="https://catalog.ufl.edu/ugrad/current/regulations/info/grades.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yllabus.ufl.edu/syllabus-policy/uf-syllabus-policy-lin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syllabus.ufl.edu/syllabus-policy/uf-syllabus-policy-links/"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lana.jones@ufl.edu" TargetMode="External"/><Relationship Id="rId14" Type="http://schemas.openxmlformats.org/officeDocument/2006/relationships/hyperlink" Target="https://catalog.ufl.edu/UGRD/academic-regulations/attendance-polici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5B22D-42BB-4582-98DC-ACC776187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1293</Words>
  <Characters>7375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Garner,James R</dc:creator>
  <cp:keywords/>
  <dc:description/>
  <cp:lastModifiedBy>Granade,Kelli M</cp:lastModifiedBy>
  <cp:revision>2</cp:revision>
  <cp:lastPrinted>2025-10-14T14:37:00Z</cp:lastPrinted>
  <dcterms:created xsi:type="dcterms:W3CDTF">2025-12-10T17:54:00Z</dcterms:created>
  <dcterms:modified xsi:type="dcterms:W3CDTF">2025-12-10T17:54:00Z</dcterms:modified>
</cp:coreProperties>
</file>